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C1D1" w14:textId="6A5C6731" w:rsidR="00044C54" w:rsidRPr="00044C54" w:rsidRDefault="00044C54" w:rsidP="00044C54">
      <w:pPr>
        <w:jc w:val="right"/>
      </w:pPr>
      <w:r>
        <w:t>Brussel, 8 december 2022.</w:t>
      </w:r>
    </w:p>
    <w:p w14:paraId="39D19D37" w14:textId="77777777" w:rsidR="00044C54" w:rsidRDefault="00044C54" w:rsidP="00A70738">
      <w:pPr>
        <w:jc w:val="both"/>
        <w:rPr>
          <w:b/>
          <w:bCs/>
          <w:u w:val="single"/>
        </w:rPr>
      </w:pPr>
    </w:p>
    <w:p w14:paraId="268550C2" w14:textId="58C933B5" w:rsidR="009A670A" w:rsidRDefault="00E73B98" w:rsidP="00A70738">
      <w:pPr>
        <w:jc w:val="both"/>
        <w:rPr>
          <w:b/>
          <w:bCs/>
          <w:u w:val="single"/>
        </w:rPr>
      </w:pPr>
      <w:r>
        <w:rPr>
          <w:b/>
          <w:bCs/>
          <w:u w:val="single"/>
        </w:rPr>
        <w:t xml:space="preserve">Verzoek tot interpellatie van volksvertegenwoordiger </w:t>
      </w:r>
      <w:r w:rsidR="005E68F4">
        <w:rPr>
          <w:b/>
          <w:bCs/>
          <w:u w:val="single"/>
        </w:rPr>
        <w:t>Ellen Samyn</w:t>
      </w:r>
      <w:r>
        <w:rPr>
          <w:b/>
          <w:bCs/>
          <w:u w:val="single"/>
        </w:rPr>
        <w:t xml:space="preserve"> aan de</w:t>
      </w:r>
      <w:r w:rsidR="005E68F4">
        <w:rPr>
          <w:b/>
          <w:bCs/>
          <w:u w:val="single"/>
        </w:rPr>
        <w:t xml:space="preserve"> Eerste</w:t>
      </w:r>
      <w:r>
        <w:rPr>
          <w:b/>
          <w:bCs/>
          <w:u w:val="single"/>
        </w:rPr>
        <w:t xml:space="preserve"> </w:t>
      </w:r>
      <w:r w:rsidR="005E68F4">
        <w:rPr>
          <w:b/>
          <w:bCs/>
          <w:u w:val="single"/>
        </w:rPr>
        <w:t>minister, de heer De Croo</w:t>
      </w:r>
    </w:p>
    <w:p w14:paraId="193FEB3D" w14:textId="723AB4EA" w:rsidR="00E73B98" w:rsidRDefault="00E73B98" w:rsidP="00A70738">
      <w:pPr>
        <w:jc w:val="both"/>
      </w:pPr>
      <w:r>
        <w:rPr>
          <w:u w:val="single"/>
        </w:rPr>
        <w:t>Betreft:</w:t>
      </w:r>
      <w:r>
        <w:t xml:space="preserve"> </w:t>
      </w:r>
      <w:r w:rsidR="005E68F4">
        <w:t>de schorsing door het Grondwettelijk Hof van het Belgisch-Iraans Verdrag over gevonniste personen</w:t>
      </w:r>
    </w:p>
    <w:p w14:paraId="513B6AF2" w14:textId="0AE88F87" w:rsidR="005E68F4" w:rsidRDefault="00044C54" w:rsidP="00044C54">
      <w:pPr>
        <w:jc w:val="both"/>
      </w:pPr>
      <w:r>
        <w:rPr>
          <w:rFonts w:ascii="Calibri" w:hAnsi="Calibri" w:cs="Calibri"/>
          <w:color w:val="000000"/>
          <w:shd w:val="clear" w:color="auto" w:fill="FFFFFF"/>
        </w:rPr>
        <w:t>Het Grondwettelijk Hof heeft gesproken, en als we de media mogen geloven in zeer duidelijke niet mis te verstane bewoordingen.</w:t>
      </w:r>
    </w:p>
    <w:p w14:paraId="096C1F97" w14:textId="77777777" w:rsidR="00044C54" w:rsidRDefault="00044C54" w:rsidP="00044C54">
      <w:pPr>
        <w:jc w:val="both"/>
      </w:pPr>
      <w:r>
        <w:t>In een zeer recent gewezen arrest zou het Hof geoordeeld hebben dat het overbrengingsverdrag dat met Iran werd gesloten onwettig is omdat de kans bestaat dat Assadi, de Iraanse terrorist die definitief tot 20 jaar celstraf werd veroordeeld, zijn straf in Iran zal ontlopen.</w:t>
      </w:r>
    </w:p>
    <w:p w14:paraId="0F39E909" w14:textId="77777777" w:rsidR="00044C54" w:rsidRDefault="00044C54" w:rsidP="00044C54">
      <w:pPr>
        <w:jc w:val="both"/>
      </w:pPr>
      <w:r>
        <w:t>Meer zelfs "België weet of dient te weten dat Iran de straf niet daadwerkelijk zal uitvoeren".</w:t>
      </w:r>
    </w:p>
    <w:p w14:paraId="14BED913" w14:textId="77777777" w:rsidR="00044C54" w:rsidRDefault="00044C54" w:rsidP="00044C54">
      <w:pPr>
        <w:jc w:val="both"/>
      </w:pPr>
      <w:r>
        <w:t>Met dit arrest verkondigt het Grondwettelijk Hof niet alleen de mening en visie die het Vlaams Belang van in den beginne in dit dossier standvastig heeft vertaald en gehandhaafd, tevens zou dit bijzonder goed nieuws zijn voor de verschillende Iraanse oppositiegroeperingen die zich eveneens van in den beginne tegen de overbrenging van Assadi hebben verzet.</w:t>
      </w:r>
    </w:p>
    <w:p w14:paraId="571D8652" w14:textId="338AE4C2" w:rsidR="00044C54" w:rsidRDefault="00044C54" w:rsidP="00044C54">
      <w:pPr>
        <w:jc w:val="both"/>
      </w:pPr>
      <w:r>
        <w:t>Dit alles staat in schril contrast met de houding van deze Vivaldi-regering die altijd, en ondanks onder meer de manifeste schending van de mensenrechten door Iran en de kennis dat Assasi ter plaatse geen dag in de cel zou moeten doorbrengen, het over</w:t>
      </w:r>
      <w:r>
        <w:t>brengings</w:t>
      </w:r>
      <w:r>
        <w:t>verdrag met Iran heeft verdedigd, meer zelfs, minstens tot aan het arrest van het grondwettelijk hof de intentie had om Assadi effectief aan Iran over te leveren.</w:t>
      </w:r>
    </w:p>
    <w:p w14:paraId="22B6E051" w14:textId="77777777" w:rsidR="00044C54" w:rsidRDefault="00044C54" w:rsidP="00044C54">
      <w:pPr>
        <w:jc w:val="both"/>
      </w:pPr>
    </w:p>
    <w:p w14:paraId="5CC845D0" w14:textId="2EF3BEEA" w:rsidR="00044C54" w:rsidRDefault="00044C54" w:rsidP="00044C54">
      <w:pPr>
        <w:jc w:val="both"/>
      </w:pPr>
      <w:r>
        <w:t>Graag verneem ik van de Eerste minister:</w:t>
      </w:r>
    </w:p>
    <w:p w14:paraId="0A2B13DC" w14:textId="77777777" w:rsidR="00044C54" w:rsidRDefault="00044C54" w:rsidP="00044C54"/>
    <w:p w14:paraId="31A5837D" w14:textId="4D6C414A" w:rsidR="00044C54" w:rsidRDefault="00044C54" w:rsidP="00044C54">
      <w:pPr>
        <w:pStyle w:val="Lijstalinea"/>
        <w:numPr>
          <w:ilvl w:val="0"/>
          <w:numId w:val="2"/>
        </w:numPr>
      </w:pPr>
      <w:r>
        <w:t xml:space="preserve">Kunt </w:t>
      </w:r>
      <w:r w:rsidR="005935AB">
        <w:t xml:space="preserve">u </w:t>
      </w:r>
      <w:r>
        <w:t>de inhoud van het arrest van het Grondwettelijk Hof bevestigen?</w:t>
      </w:r>
    </w:p>
    <w:p w14:paraId="35B21E77" w14:textId="47437ADA" w:rsidR="00044C54" w:rsidRDefault="00044C54" w:rsidP="00044C54">
      <w:pPr>
        <w:pStyle w:val="Lijstalinea"/>
        <w:numPr>
          <w:ilvl w:val="0"/>
          <w:numId w:val="2"/>
        </w:numPr>
      </w:pPr>
      <w:r>
        <w:t>Wat is het standpunt van de regering hieromtrent? Gaat u dit arrest respecteren?</w:t>
      </w:r>
    </w:p>
    <w:p w14:paraId="6C3A2084" w14:textId="39F15D06" w:rsidR="005E68F4" w:rsidRDefault="00044C54" w:rsidP="00044C54">
      <w:pPr>
        <w:pStyle w:val="Lijstalinea"/>
        <w:numPr>
          <w:ilvl w:val="0"/>
          <w:numId w:val="2"/>
        </w:numPr>
      </w:pPr>
      <w:r>
        <w:t>Kunt u garanderen dat de terrorist Assadi zijn celstraf tot de laatste dag zal moeten uitzitten?</w:t>
      </w:r>
    </w:p>
    <w:p w14:paraId="175333D4" w14:textId="77777777" w:rsidR="005E68F4" w:rsidRDefault="005E68F4" w:rsidP="005E68F4"/>
    <w:p w14:paraId="7F3153D6" w14:textId="41F7A6F7" w:rsidR="009A32E7" w:rsidRDefault="009A32E7" w:rsidP="009A32E7">
      <w:pPr>
        <w:jc w:val="both"/>
      </w:pPr>
      <w:r>
        <w:t>Ellen Samyn,</w:t>
      </w:r>
    </w:p>
    <w:p w14:paraId="54CD29EC" w14:textId="6BAE7936" w:rsidR="009A32E7" w:rsidRPr="00E73B98" w:rsidRDefault="009A32E7" w:rsidP="009A32E7">
      <w:pPr>
        <w:jc w:val="both"/>
      </w:pPr>
      <w:r>
        <w:t xml:space="preserve">Volksvertegenwoordiger </w:t>
      </w:r>
    </w:p>
    <w:sectPr w:rsidR="009A32E7" w:rsidRPr="00E73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657"/>
    <w:multiLevelType w:val="hybridMultilevel"/>
    <w:tmpl w:val="963A9600"/>
    <w:lvl w:ilvl="0" w:tplc="9720370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9F86440"/>
    <w:multiLevelType w:val="hybridMultilevel"/>
    <w:tmpl w:val="6C58020C"/>
    <w:lvl w:ilvl="0" w:tplc="0212E158">
      <w:start w:val="26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95737">
    <w:abstractNumId w:val="0"/>
  </w:num>
  <w:num w:numId="2" w16cid:durableId="558787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98"/>
    <w:rsid w:val="00044C54"/>
    <w:rsid w:val="000A6C77"/>
    <w:rsid w:val="000E0FBE"/>
    <w:rsid w:val="000F3B32"/>
    <w:rsid w:val="000F3FD5"/>
    <w:rsid w:val="000F4FF2"/>
    <w:rsid w:val="00155C60"/>
    <w:rsid w:val="001E5CF2"/>
    <w:rsid w:val="00201FDF"/>
    <w:rsid w:val="00283197"/>
    <w:rsid w:val="002C0DCB"/>
    <w:rsid w:val="002C6F8E"/>
    <w:rsid w:val="003023DB"/>
    <w:rsid w:val="00496B2A"/>
    <w:rsid w:val="004A107D"/>
    <w:rsid w:val="004D50FB"/>
    <w:rsid w:val="005120D0"/>
    <w:rsid w:val="005935AB"/>
    <w:rsid w:val="005E65A1"/>
    <w:rsid w:val="005E68F4"/>
    <w:rsid w:val="005E6B09"/>
    <w:rsid w:val="00604E58"/>
    <w:rsid w:val="00655743"/>
    <w:rsid w:val="0065663C"/>
    <w:rsid w:val="00687FB8"/>
    <w:rsid w:val="006F73EE"/>
    <w:rsid w:val="007912E8"/>
    <w:rsid w:val="00791951"/>
    <w:rsid w:val="007D64E0"/>
    <w:rsid w:val="00816D4B"/>
    <w:rsid w:val="008A42ED"/>
    <w:rsid w:val="008F68E5"/>
    <w:rsid w:val="008F6E94"/>
    <w:rsid w:val="00921D13"/>
    <w:rsid w:val="009A32E7"/>
    <w:rsid w:val="009A670A"/>
    <w:rsid w:val="009D1A67"/>
    <w:rsid w:val="009D5103"/>
    <w:rsid w:val="009D77D8"/>
    <w:rsid w:val="00A359CD"/>
    <w:rsid w:val="00A70738"/>
    <w:rsid w:val="00A85D83"/>
    <w:rsid w:val="00B0717A"/>
    <w:rsid w:val="00B46FE3"/>
    <w:rsid w:val="00B83620"/>
    <w:rsid w:val="00BE7836"/>
    <w:rsid w:val="00C4449E"/>
    <w:rsid w:val="00C54AB5"/>
    <w:rsid w:val="00C80C1E"/>
    <w:rsid w:val="00CC3FEF"/>
    <w:rsid w:val="00DB1640"/>
    <w:rsid w:val="00E1564C"/>
    <w:rsid w:val="00E24DBD"/>
    <w:rsid w:val="00E43F6F"/>
    <w:rsid w:val="00E73B98"/>
    <w:rsid w:val="00EF4D5B"/>
    <w:rsid w:val="00EF53A4"/>
    <w:rsid w:val="00F61B9F"/>
    <w:rsid w:val="00F900A3"/>
    <w:rsid w:val="00FE4041"/>
    <w:rsid w:val="00FF29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24DA"/>
  <w15:chartTrackingRefBased/>
  <w15:docId w15:val="{11715378-B618-431E-AE71-0F412861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7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284</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Jorden Dewachter</dc:creator>
  <cp:keywords/>
  <dc:description/>
  <cp:lastModifiedBy>Ellen Samyn</cp:lastModifiedBy>
  <cp:revision>3</cp:revision>
  <dcterms:created xsi:type="dcterms:W3CDTF">2022-12-08T15:16:00Z</dcterms:created>
  <dcterms:modified xsi:type="dcterms:W3CDTF">2022-12-08T15:38:00Z</dcterms:modified>
</cp:coreProperties>
</file>