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709A3" w14:textId="77777777" w:rsidR="00214C83" w:rsidRPr="009E1210" w:rsidRDefault="00214C83" w:rsidP="00CF4ABD">
      <w:pPr>
        <w:jc w:val="both"/>
        <w:outlineLvl w:val="0"/>
        <w:rPr>
          <w:rFonts w:ascii="Verdana" w:hAnsi="Verdana"/>
          <w:b/>
          <w:smallCaps/>
          <w:sz w:val="20"/>
          <w:lang w:val="nl-BE"/>
        </w:rPr>
      </w:pPr>
      <w:proofErr w:type="spellStart"/>
      <w:r w:rsidRPr="009E1210">
        <w:rPr>
          <w:rFonts w:ascii="Verdana" w:hAnsi="Verdana"/>
          <w:b/>
          <w:smallCaps/>
          <w:sz w:val="20"/>
          <w:lang w:val="nl-BE"/>
        </w:rPr>
        <w:t>zuhal</w:t>
      </w:r>
      <w:proofErr w:type="spellEnd"/>
      <w:r w:rsidRPr="009E1210">
        <w:rPr>
          <w:rFonts w:ascii="Verdana" w:hAnsi="Verdana"/>
          <w:b/>
          <w:smallCaps/>
          <w:sz w:val="20"/>
          <w:lang w:val="nl-BE"/>
        </w:rPr>
        <w:t xml:space="preserve"> </w:t>
      </w:r>
      <w:proofErr w:type="spellStart"/>
      <w:r w:rsidRPr="009E1210">
        <w:rPr>
          <w:rFonts w:ascii="Verdana" w:hAnsi="Verdana"/>
          <w:b/>
          <w:smallCaps/>
          <w:sz w:val="20"/>
          <w:lang w:val="nl-BE"/>
        </w:rPr>
        <w:t>demir</w:t>
      </w:r>
      <w:proofErr w:type="spellEnd"/>
      <w:r w:rsidRPr="009E1210">
        <w:rPr>
          <w:rFonts w:ascii="Verdana" w:hAnsi="Verdana"/>
          <w:b/>
          <w:smallCaps/>
          <w:sz w:val="20"/>
          <w:lang w:val="nl-BE"/>
        </w:rPr>
        <w:t xml:space="preserve"> </w:t>
      </w:r>
    </w:p>
    <w:p w14:paraId="2529AC6D" w14:textId="77777777" w:rsidR="00214C83" w:rsidRPr="00CC7F21" w:rsidRDefault="00214C83" w:rsidP="00CF4ABD">
      <w:pPr>
        <w:jc w:val="both"/>
        <w:rPr>
          <w:rFonts w:ascii="Verdana" w:hAnsi="Verdana"/>
          <w:smallCaps/>
          <w:sz w:val="20"/>
          <w:lang w:val="nl-BE"/>
        </w:rPr>
      </w:pPr>
      <w:proofErr w:type="spellStart"/>
      <w:r w:rsidRPr="009E1210">
        <w:rPr>
          <w:rFonts w:ascii="Verdana" w:hAnsi="Verdana"/>
          <w:smallCaps/>
          <w:sz w:val="20"/>
          <w:lang w:val="nl-BE"/>
        </w:rPr>
        <w:t>vlaams</w:t>
      </w:r>
      <w:proofErr w:type="spellEnd"/>
      <w:r w:rsidRPr="009E1210">
        <w:rPr>
          <w:rFonts w:ascii="Verdana" w:hAnsi="Verdana"/>
          <w:smallCaps/>
          <w:sz w:val="20"/>
          <w:lang w:val="nl-BE"/>
        </w:rPr>
        <w:t xml:space="preserve"> minister van justitie en handhaving, omgeving, energie en toerisme</w:t>
      </w:r>
    </w:p>
    <w:p w14:paraId="4AC88EE3" w14:textId="77777777" w:rsidR="00214C83" w:rsidRPr="00CC7F21" w:rsidRDefault="00214C83" w:rsidP="00CF4ABD">
      <w:pPr>
        <w:pStyle w:val="StandaardSV"/>
        <w:pBdr>
          <w:bottom w:val="single" w:sz="4" w:space="1" w:color="auto"/>
        </w:pBdr>
        <w:rPr>
          <w:rFonts w:ascii="Verdana" w:hAnsi="Verdana"/>
          <w:sz w:val="20"/>
          <w:lang w:val="nl-BE"/>
        </w:rPr>
      </w:pPr>
    </w:p>
    <w:p w14:paraId="0B1E8AA3" w14:textId="77777777" w:rsidR="00214C83" w:rsidRPr="00CC7F21" w:rsidRDefault="00214C83" w:rsidP="00CF4ABD">
      <w:pPr>
        <w:jc w:val="both"/>
        <w:rPr>
          <w:rFonts w:ascii="Verdana" w:hAnsi="Verdana"/>
          <w:sz w:val="20"/>
        </w:rPr>
      </w:pPr>
    </w:p>
    <w:p w14:paraId="2DB93F78" w14:textId="77777777" w:rsidR="00214C83" w:rsidRPr="009E1210" w:rsidRDefault="00214C83" w:rsidP="00CF4ABD">
      <w:pPr>
        <w:jc w:val="both"/>
        <w:outlineLvl w:val="0"/>
        <w:rPr>
          <w:rFonts w:ascii="Verdana" w:hAnsi="Verdana"/>
          <w:sz w:val="20"/>
          <w:lang w:val="nl-BE"/>
        </w:rPr>
      </w:pPr>
      <w:r>
        <w:rPr>
          <w:rFonts w:ascii="Verdana" w:hAnsi="Verdana"/>
          <w:b/>
          <w:smallCaps/>
          <w:sz w:val="20"/>
          <w:lang w:val="nl-BE"/>
        </w:rPr>
        <w:t>antwoord</w:t>
      </w:r>
    </w:p>
    <w:p w14:paraId="36C4B789" w14:textId="77777777" w:rsidR="00214C83" w:rsidRPr="009E1210" w:rsidRDefault="00214C83" w:rsidP="00CF4ABD">
      <w:pPr>
        <w:jc w:val="both"/>
        <w:outlineLvl w:val="0"/>
        <w:rPr>
          <w:rFonts w:ascii="Verdana" w:hAnsi="Verdana"/>
          <w:sz w:val="20"/>
        </w:rPr>
      </w:pPr>
      <w:r w:rsidRPr="009E1210">
        <w:rPr>
          <w:rFonts w:ascii="Verdana" w:hAnsi="Verdana"/>
          <w:sz w:val="20"/>
        </w:rPr>
        <w:t xml:space="preserve">op vraag nr. </w:t>
      </w:r>
      <w:r>
        <w:rPr>
          <w:rFonts w:ascii="Verdana" w:hAnsi="Verdana"/>
          <w:sz w:val="20"/>
        </w:rPr>
        <w:t>532</w:t>
      </w:r>
      <w:r w:rsidRPr="009E1210">
        <w:rPr>
          <w:rFonts w:ascii="Verdana" w:hAnsi="Verdana"/>
          <w:sz w:val="20"/>
        </w:rPr>
        <w:t xml:space="preserve"> van </w:t>
      </w:r>
      <w:r>
        <w:rPr>
          <w:rFonts w:ascii="Verdana" w:hAnsi="Verdana"/>
          <w:sz w:val="20"/>
        </w:rPr>
        <w:t>7 maart 2023</w:t>
      </w:r>
    </w:p>
    <w:p w14:paraId="33C1CD8D" w14:textId="77777777" w:rsidR="00214C83" w:rsidRPr="00CC7F21" w:rsidRDefault="00214C83" w:rsidP="00CF4ABD">
      <w:pPr>
        <w:jc w:val="both"/>
        <w:rPr>
          <w:rFonts w:ascii="Verdana" w:hAnsi="Verdana"/>
          <w:b/>
          <w:sz w:val="20"/>
        </w:rPr>
      </w:pPr>
      <w:r w:rsidRPr="009E1210">
        <w:rPr>
          <w:rFonts w:ascii="Verdana" w:hAnsi="Verdana"/>
          <w:sz w:val="20"/>
        </w:rPr>
        <w:t xml:space="preserve">van </w:t>
      </w:r>
      <w:proofErr w:type="spellStart"/>
      <w:r>
        <w:rPr>
          <w:rFonts w:ascii="Verdana" w:hAnsi="Verdana"/>
          <w:b/>
          <w:smallCaps/>
          <w:sz w:val="20"/>
        </w:rPr>
        <w:t>adeline</w:t>
      </w:r>
      <w:proofErr w:type="spellEnd"/>
      <w:r>
        <w:rPr>
          <w:rFonts w:ascii="Verdana" w:hAnsi="Verdana"/>
          <w:b/>
          <w:smallCaps/>
          <w:sz w:val="20"/>
        </w:rPr>
        <w:t xml:space="preserve"> </w:t>
      </w:r>
      <w:proofErr w:type="spellStart"/>
      <w:r>
        <w:rPr>
          <w:rFonts w:ascii="Verdana" w:hAnsi="Verdana"/>
          <w:b/>
          <w:smallCaps/>
          <w:sz w:val="20"/>
        </w:rPr>
        <w:t>blancquaert</w:t>
      </w:r>
      <w:proofErr w:type="spellEnd"/>
    </w:p>
    <w:p w14:paraId="2CF75857" w14:textId="77777777" w:rsidR="00214C83" w:rsidRPr="00CC7F21" w:rsidRDefault="00214C83" w:rsidP="00CF4ABD">
      <w:pPr>
        <w:pBdr>
          <w:bottom w:val="single" w:sz="4" w:space="1" w:color="auto"/>
        </w:pBdr>
        <w:jc w:val="both"/>
        <w:rPr>
          <w:rFonts w:ascii="Verdana" w:hAnsi="Verdana"/>
          <w:sz w:val="20"/>
        </w:rPr>
      </w:pPr>
    </w:p>
    <w:p w14:paraId="2804CB56" w14:textId="77777777" w:rsidR="00214C83" w:rsidRPr="00CC7F21" w:rsidRDefault="00214C83" w:rsidP="00CF4ABD">
      <w:pPr>
        <w:pStyle w:val="StandaardSV"/>
        <w:rPr>
          <w:rFonts w:ascii="Verdana" w:hAnsi="Verdana"/>
          <w:sz w:val="20"/>
        </w:rPr>
      </w:pPr>
    </w:p>
    <w:p w14:paraId="5AF971E4" w14:textId="77777777" w:rsidR="00214C83" w:rsidRPr="00CC7F21" w:rsidRDefault="00214C83" w:rsidP="00CF4ABD">
      <w:pPr>
        <w:pStyle w:val="StandaardSV"/>
        <w:rPr>
          <w:rFonts w:ascii="Verdana" w:hAnsi="Verdana"/>
          <w:sz w:val="20"/>
        </w:rPr>
      </w:pPr>
    </w:p>
    <w:p w14:paraId="1860D20D" w14:textId="0165C4B4" w:rsidR="00CC796C" w:rsidRPr="00EC16E9" w:rsidRDefault="00CC796C" w:rsidP="00CF4ABD">
      <w:pPr>
        <w:pStyle w:val="Lijstalinea"/>
        <w:numPr>
          <w:ilvl w:val="0"/>
          <w:numId w:val="46"/>
        </w:numPr>
        <w:tabs>
          <w:tab w:val="left" w:pos="851"/>
          <w:tab w:val="left" w:pos="1134"/>
          <w:tab w:val="center" w:pos="4253"/>
          <w:tab w:val="right" w:pos="8278"/>
        </w:tabs>
        <w:spacing w:after="0" w:line="240" w:lineRule="auto"/>
        <w:jc w:val="both"/>
        <w:rPr>
          <w:rFonts w:ascii="Verdana" w:hAnsi="Verdana"/>
          <w:sz w:val="20"/>
          <w:szCs w:val="20"/>
        </w:rPr>
      </w:pPr>
      <w:r w:rsidRPr="00EC16E9">
        <w:rPr>
          <w:rFonts w:ascii="Verdana" w:hAnsi="Verdana"/>
          <w:spacing w:val="-3"/>
          <w:sz w:val="20"/>
          <w:szCs w:val="20"/>
        </w:rPr>
        <w:t xml:space="preserve">Het Agentschap Justitie en Handhaving </w:t>
      </w:r>
      <w:r w:rsidR="00B25707">
        <w:rPr>
          <w:rFonts w:ascii="Verdana" w:hAnsi="Verdana"/>
          <w:spacing w:val="-3"/>
          <w:sz w:val="20"/>
          <w:szCs w:val="20"/>
        </w:rPr>
        <w:t xml:space="preserve">(AJH) </w:t>
      </w:r>
      <w:r w:rsidRPr="00EC16E9">
        <w:rPr>
          <w:rFonts w:ascii="Verdana" w:hAnsi="Verdana"/>
          <w:spacing w:val="-3"/>
          <w:sz w:val="20"/>
          <w:szCs w:val="20"/>
        </w:rPr>
        <w:t xml:space="preserve">heeft een overeenkomst met de dienst Sociaal Tolken en Vertalen van het Agentschap Integratie &amp; Inburgering (AII) voor het leveren van diensten op het vlak van sociale tolk- en vertaalopdrachten. In Antwerpen, Gent en Brussel kunnen de respectievelijke justitiehuizen </w:t>
      </w:r>
      <w:r>
        <w:rPr>
          <w:rFonts w:ascii="Verdana" w:hAnsi="Verdana"/>
          <w:spacing w:val="-3"/>
          <w:sz w:val="20"/>
          <w:szCs w:val="20"/>
        </w:rPr>
        <w:t>hier</w:t>
      </w:r>
      <w:r w:rsidR="00946AC6">
        <w:rPr>
          <w:rFonts w:ascii="Verdana" w:hAnsi="Verdana"/>
          <w:spacing w:val="-3"/>
          <w:sz w:val="20"/>
          <w:szCs w:val="20"/>
        </w:rPr>
        <w:t>naast</w:t>
      </w:r>
      <w:r>
        <w:rPr>
          <w:rFonts w:ascii="Verdana" w:hAnsi="Verdana"/>
          <w:spacing w:val="-3"/>
          <w:sz w:val="20"/>
          <w:szCs w:val="20"/>
        </w:rPr>
        <w:t xml:space="preserve"> </w:t>
      </w:r>
      <w:r w:rsidRPr="00EC16E9">
        <w:rPr>
          <w:rFonts w:ascii="Verdana" w:hAnsi="Verdana"/>
          <w:spacing w:val="-3"/>
          <w:sz w:val="20"/>
          <w:szCs w:val="20"/>
        </w:rPr>
        <w:t>ook een beroep doen op de lokale partners Atlas (Antwerpen),</w:t>
      </w:r>
      <w:r w:rsidR="00946AC6">
        <w:rPr>
          <w:rFonts w:ascii="Verdana" w:hAnsi="Verdana"/>
          <w:spacing w:val="-3"/>
          <w:sz w:val="20"/>
          <w:szCs w:val="20"/>
        </w:rPr>
        <w:t xml:space="preserve"> </w:t>
      </w:r>
      <w:r w:rsidR="0065289A">
        <w:rPr>
          <w:rFonts w:ascii="Verdana" w:hAnsi="Verdana"/>
          <w:spacing w:val="-3"/>
          <w:sz w:val="20"/>
          <w:szCs w:val="20"/>
        </w:rPr>
        <w:t xml:space="preserve">Amal </w:t>
      </w:r>
      <w:r w:rsidRPr="00EC16E9">
        <w:rPr>
          <w:rFonts w:ascii="Verdana" w:hAnsi="Verdana"/>
          <w:spacing w:val="-3"/>
          <w:sz w:val="20"/>
          <w:szCs w:val="20"/>
        </w:rPr>
        <w:t>(Gent) en Brussel onthaal vzw (Brussel).</w:t>
      </w:r>
    </w:p>
    <w:p w14:paraId="5566FC7C" w14:textId="77777777" w:rsidR="00CC796C" w:rsidRDefault="00CC796C" w:rsidP="00CF4ABD">
      <w:pPr>
        <w:tabs>
          <w:tab w:val="left" w:pos="1134"/>
          <w:tab w:val="center" w:pos="4253"/>
          <w:tab w:val="right" w:pos="8278"/>
        </w:tabs>
        <w:jc w:val="both"/>
        <w:rPr>
          <w:rFonts w:ascii="Verdana" w:hAnsi="Verdana"/>
          <w:sz w:val="20"/>
        </w:rPr>
      </w:pPr>
    </w:p>
    <w:p w14:paraId="6AF110FD" w14:textId="7E107406" w:rsidR="00CC796C" w:rsidRDefault="00CC796C" w:rsidP="00CF4ABD">
      <w:pPr>
        <w:tabs>
          <w:tab w:val="left" w:pos="1134"/>
          <w:tab w:val="center" w:pos="4253"/>
          <w:tab w:val="right" w:pos="8278"/>
        </w:tabs>
        <w:ind w:left="360"/>
        <w:jc w:val="both"/>
        <w:rPr>
          <w:rFonts w:ascii="Verdana" w:hAnsi="Verdana"/>
          <w:sz w:val="20"/>
        </w:rPr>
      </w:pPr>
      <w:r w:rsidRPr="00F260B5">
        <w:rPr>
          <w:rFonts w:ascii="Verdana" w:hAnsi="Verdana"/>
          <w:sz w:val="20"/>
          <w:u w:val="single"/>
        </w:rPr>
        <w:t>TABEL 1</w:t>
      </w:r>
      <w:r>
        <w:rPr>
          <w:rFonts w:ascii="Verdana" w:hAnsi="Verdana"/>
          <w:sz w:val="20"/>
        </w:rPr>
        <w:t xml:space="preserve"> – </w:t>
      </w:r>
      <w:r w:rsidRPr="002B751D">
        <w:rPr>
          <w:rFonts w:ascii="Verdana" w:hAnsi="Verdana"/>
          <w:sz w:val="20"/>
        </w:rPr>
        <w:t xml:space="preserve">aantal tolkopdrachten per jaar, per justitiehuis </w:t>
      </w:r>
    </w:p>
    <w:p w14:paraId="3D25A1FC" w14:textId="77777777" w:rsidR="00CC796C" w:rsidRDefault="00CC796C" w:rsidP="00CF4ABD">
      <w:pPr>
        <w:tabs>
          <w:tab w:val="left" w:pos="1134"/>
          <w:tab w:val="center" w:pos="4253"/>
          <w:tab w:val="right" w:pos="8278"/>
        </w:tabs>
        <w:jc w:val="both"/>
        <w:rPr>
          <w:rFonts w:ascii="Verdana" w:hAnsi="Verdana"/>
          <w:sz w:val="20"/>
        </w:rPr>
      </w:pPr>
    </w:p>
    <w:tbl>
      <w:tblPr>
        <w:tblStyle w:val="Tabelraster"/>
        <w:tblW w:w="0" w:type="auto"/>
        <w:tblLook w:val="04A0" w:firstRow="1" w:lastRow="0" w:firstColumn="1" w:lastColumn="0" w:noHBand="0" w:noVBand="1"/>
      </w:tblPr>
      <w:tblGrid>
        <w:gridCol w:w="1841"/>
        <w:gridCol w:w="1669"/>
        <w:gridCol w:w="1422"/>
        <w:gridCol w:w="1456"/>
      </w:tblGrid>
      <w:tr w:rsidR="00CC796C" w:rsidRPr="005362CE" w14:paraId="7846A15F" w14:textId="77777777" w:rsidTr="00CC796C">
        <w:trPr>
          <w:trHeight w:val="452"/>
        </w:trPr>
        <w:tc>
          <w:tcPr>
            <w:tcW w:w="1841" w:type="dxa"/>
            <w:shd w:val="clear" w:color="auto" w:fill="BFBFBF" w:themeFill="background1" w:themeFillShade="BF"/>
            <w:vAlign w:val="center"/>
          </w:tcPr>
          <w:p w14:paraId="67C425EC" w14:textId="77777777" w:rsidR="00CC796C" w:rsidRPr="005362CE" w:rsidRDefault="00CC796C" w:rsidP="00CF4ABD">
            <w:pPr>
              <w:tabs>
                <w:tab w:val="left" w:pos="1134"/>
                <w:tab w:val="center" w:pos="4253"/>
                <w:tab w:val="right" w:pos="8278"/>
              </w:tabs>
              <w:rPr>
                <w:rFonts w:ascii="Verdana" w:hAnsi="Verdana"/>
                <w:b/>
                <w:bCs/>
                <w:sz w:val="20"/>
              </w:rPr>
            </w:pPr>
            <w:r w:rsidRPr="005362CE">
              <w:rPr>
                <w:rFonts w:ascii="Verdana" w:hAnsi="Verdana"/>
                <w:b/>
                <w:bCs/>
                <w:sz w:val="20"/>
              </w:rPr>
              <w:t>JUSTITIEHUIS</w:t>
            </w:r>
          </w:p>
        </w:tc>
        <w:tc>
          <w:tcPr>
            <w:tcW w:w="1669" w:type="dxa"/>
            <w:shd w:val="clear" w:color="auto" w:fill="BFBFBF" w:themeFill="background1" w:themeFillShade="BF"/>
            <w:vAlign w:val="center"/>
          </w:tcPr>
          <w:p w14:paraId="6AEFC5B8" w14:textId="592E34E3" w:rsidR="00CC796C" w:rsidRPr="005362CE" w:rsidRDefault="00CC796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2020</w:t>
            </w:r>
          </w:p>
        </w:tc>
        <w:tc>
          <w:tcPr>
            <w:tcW w:w="1422" w:type="dxa"/>
            <w:shd w:val="clear" w:color="auto" w:fill="BFBFBF" w:themeFill="background1" w:themeFillShade="BF"/>
            <w:vAlign w:val="center"/>
          </w:tcPr>
          <w:p w14:paraId="0B810EC5" w14:textId="5DD7DAD8" w:rsidR="00CC796C" w:rsidRPr="005362CE" w:rsidRDefault="00CC796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2021</w:t>
            </w:r>
          </w:p>
        </w:tc>
        <w:tc>
          <w:tcPr>
            <w:tcW w:w="1456" w:type="dxa"/>
            <w:shd w:val="clear" w:color="auto" w:fill="BFBFBF" w:themeFill="background1" w:themeFillShade="BF"/>
            <w:vAlign w:val="center"/>
          </w:tcPr>
          <w:p w14:paraId="712056D5" w14:textId="5280FA0D" w:rsidR="00CC796C" w:rsidRPr="005362CE" w:rsidRDefault="00CC796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22</w:t>
            </w:r>
          </w:p>
        </w:tc>
      </w:tr>
      <w:tr w:rsidR="001264D8" w14:paraId="05F7AB01" w14:textId="77777777" w:rsidTr="00CC796C">
        <w:trPr>
          <w:trHeight w:val="284"/>
        </w:trPr>
        <w:tc>
          <w:tcPr>
            <w:tcW w:w="1841" w:type="dxa"/>
            <w:vAlign w:val="center"/>
          </w:tcPr>
          <w:p w14:paraId="48A9B0F2"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Antwerpen</w:t>
            </w:r>
          </w:p>
        </w:tc>
        <w:tc>
          <w:tcPr>
            <w:tcW w:w="1669" w:type="dxa"/>
            <w:vAlign w:val="center"/>
          </w:tcPr>
          <w:p w14:paraId="30F6226F" w14:textId="6161C8F2"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95</w:t>
            </w:r>
          </w:p>
        </w:tc>
        <w:tc>
          <w:tcPr>
            <w:tcW w:w="1422" w:type="dxa"/>
            <w:vAlign w:val="center"/>
          </w:tcPr>
          <w:p w14:paraId="6D93D317" w14:textId="29607960"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237</w:t>
            </w:r>
          </w:p>
        </w:tc>
        <w:tc>
          <w:tcPr>
            <w:tcW w:w="1456" w:type="dxa"/>
            <w:vAlign w:val="center"/>
          </w:tcPr>
          <w:p w14:paraId="5B16003B" w14:textId="5ECBE7F4"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573</w:t>
            </w:r>
          </w:p>
        </w:tc>
      </w:tr>
      <w:tr w:rsidR="001264D8" w14:paraId="5147B44C" w14:textId="77777777" w:rsidTr="00CC796C">
        <w:trPr>
          <w:trHeight w:val="284"/>
        </w:trPr>
        <w:tc>
          <w:tcPr>
            <w:tcW w:w="1841" w:type="dxa"/>
            <w:vAlign w:val="center"/>
          </w:tcPr>
          <w:p w14:paraId="09680342"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Brugge</w:t>
            </w:r>
          </w:p>
        </w:tc>
        <w:tc>
          <w:tcPr>
            <w:tcW w:w="1669" w:type="dxa"/>
            <w:vAlign w:val="center"/>
          </w:tcPr>
          <w:p w14:paraId="7651AFCC" w14:textId="79E123FB"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17</w:t>
            </w:r>
          </w:p>
        </w:tc>
        <w:tc>
          <w:tcPr>
            <w:tcW w:w="1422" w:type="dxa"/>
            <w:vAlign w:val="center"/>
          </w:tcPr>
          <w:p w14:paraId="36D2277C" w14:textId="0334C510"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14</w:t>
            </w:r>
          </w:p>
        </w:tc>
        <w:tc>
          <w:tcPr>
            <w:tcW w:w="1456" w:type="dxa"/>
            <w:vAlign w:val="center"/>
          </w:tcPr>
          <w:p w14:paraId="37419BFC" w14:textId="4F8E6C1B"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32</w:t>
            </w:r>
          </w:p>
        </w:tc>
      </w:tr>
      <w:tr w:rsidR="001264D8" w14:paraId="1BE2CB05" w14:textId="77777777" w:rsidTr="00CC796C">
        <w:trPr>
          <w:trHeight w:val="284"/>
        </w:trPr>
        <w:tc>
          <w:tcPr>
            <w:tcW w:w="1841" w:type="dxa"/>
            <w:vAlign w:val="center"/>
          </w:tcPr>
          <w:p w14:paraId="46DCBB4D"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Brussel</w:t>
            </w:r>
          </w:p>
        </w:tc>
        <w:tc>
          <w:tcPr>
            <w:tcW w:w="1669" w:type="dxa"/>
            <w:vAlign w:val="center"/>
          </w:tcPr>
          <w:p w14:paraId="1D0A494C" w14:textId="23743BB0"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17</w:t>
            </w:r>
          </w:p>
        </w:tc>
        <w:tc>
          <w:tcPr>
            <w:tcW w:w="1422" w:type="dxa"/>
            <w:vAlign w:val="center"/>
          </w:tcPr>
          <w:p w14:paraId="2EAAB7A9" w14:textId="714ADEA8"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7</w:t>
            </w:r>
          </w:p>
        </w:tc>
        <w:tc>
          <w:tcPr>
            <w:tcW w:w="1456" w:type="dxa"/>
            <w:vAlign w:val="center"/>
          </w:tcPr>
          <w:p w14:paraId="66549A12" w14:textId="25D63A4D"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52</w:t>
            </w:r>
          </w:p>
        </w:tc>
      </w:tr>
      <w:tr w:rsidR="001264D8" w14:paraId="7FF36CB4" w14:textId="77777777" w:rsidTr="00CC796C">
        <w:trPr>
          <w:trHeight w:val="284"/>
        </w:trPr>
        <w:tc>
          <w:tcPr>
            <w:tcW w:w="1841" w:type="dxa"/>
            <w:vAlign w:val="center"/>
          </w:tcPr>
          <w:p w14:paraId="66933F1A"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Dendermonde</w:t>
            </w:r>
          </w:p>
        </w:tc>
        <w:tc>
          <w:tcPr>
            <w:tcW w:w="1669" w:type="dxa"/>
            <w:vAlign w:val="center"/>
          </w:tcPr>
          <w:p w14:paraId="39E8C2CE" w14:textId="7EE03013"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30</w:t>
            </w:r>
          </w:p>
        </w:tc>
        <w:tc>
          <w:tcPr>
            <w:tcW w:w="1422" w:type="dxa"/>
            <w:vAlign w:val="center"/>
          </w:tcPr>
          <w:p w14:paraId="31862411" w14:textId="3A564FCD"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105</w:t>
            </w:r>
          </w:p>
        </w:tc>
        <w:tc>
          <w:tcPr>
            <w:tcW w:w="1456" w:type="dxa"/>
            <w:vAlign w:val="center"/>
          </w:tcPr>
          <w:p w14:paraId="022261BE" w14:textId="2687646E"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91</w:t>
            </w:r>
          </w:p>
        </w:tc>
      </w:tr>
      <w:tr w:rsidR="001264D8" w14:paraId="37C674C6" w14:textId="77777777" w:rsidTr="00CC796C">
        <w:trPr>
          <w:trHeight w:val="284"/>
        </w:trPr>
        <w:tc>
          <w:tcPr>
            <w:tcW w:w="1841" w:type="dxa"/>
            <w:vAlign w:val="center"/>
          </w:tcPr>
          <w:p w14:paraId="389E4075"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Gent</w:t>
            </w:r>
          </w:p>
        </w:tc>
        <w:tc>
          <w:tcPr>
            <w:tcW w:w="1669" w:type="dxa"/>
            <w:vAlign w:val="center"/>
          </w:tcPr>
          <w:p w14:paraId="2A1BA724" w14:textId="69005C1C"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50</w:t>
            </w:r>
          </w:p>
        </w:tc>
        <w:tc>
          <w:tcPr>
            <w:tcW w:w="1422" w:type="dxa"/>
            <w:vAlign w:val="center"/>
          </w:tcPr>
          <w:p w14:paraId="01E7D35E" w14:textId="56DDDBD7"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57</w:t>
            </w:r>
          </w:p>
        </w:tc>
        <w:tc>
          <w:tcPr>
            <w:tcW w:w="1456" w:type="dxa"/>
            <w:vAlign w:val="center"/>
          </w:tcPr>
          <w:p w14:paraId="35A474F9" w14:textId="33249C3D"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203</w:t>
            </w:r>
          </w:p>
        </w:tc>
      </w:tr>
      <w:tr w:rsidR="001264D8" w14:paraId="09A55B76" w14:textId="77777777" w:rsidTr="00CC796C">
        <w:trPr>
          <w:trHeight w:val="284"/>
        </w:trPr>
        <w:tc>
          <w:tcPr>
            <w:tcW w:w="1841" w:type="dxa"/>
            <w:vAlign w:val="center"/>
          </w:tcPr>
          <w:p w14:paraId="537A9BFB"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Hasselt</w:t>
            </w:r>
          </w:p>
        </w:tc>
        <w:tc>
          <w:tcPr>
            <w:tcW w:w="1669" w:type="dxa"/>
            <w:vAlign w:val="center"/>
          </w:tcPr>
          <w:p w14:paraId="21BED409" w14:textId="0F523173"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14</w:t>
            </w:r>
          </w:p>
        </w:tc>
        <w:tc>
          <w:tcPr>
            <w:tcW w:w="1422" w:type="dxa"/>
            <w:vAlign w:val="center"/>
          </w:tcPr>
          <w:p w14:paraId="30D92DAB" w14:textId="2E5076D1"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15</w:t>
            </w:r>
          </w:p>
        </w:tc>
        <w:tc>
          <w:tcPr>
            <w:tcW w:w="1456" w:type="dxa"/>
            <w:vAlign w:val="center"/>
          </w:tcPr>
          <w:p w14:paraId="16B9CF24" w14:textId="1E8AA68E"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19</w:t>
            </w:r>
          </w:p>
        </w:tc>
      </w:tr>
      <w:tr w:rsidR="001264D8" w14:paraId="5B8F3F50" w14:textId="77777777" w:rsidTr="00CC796C">
        <w:trPr>
          <w:trHeight w:val="284"/>
        </w:trPr>
        <w:tc>
          <w:tcPr>
            <w:tcW w:w="1841" w:type="dxa"/>
            <w:vAlign w:val="center"/>
          </w:tcPr>
          <w:p w14:paraId="27B26A4D"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Ieper</w:t>
            </w:r>
          </w:p>
        </w:tc>
        <w:tc>
          <w:tcPr>
            <w:tcW w:w="1669" w:type="dxa"/>
            <w:vAlign w:val="center"/>
          </w:tcPr>
          <w:p w14:paraId="02A4DACD" w14:textId="55220A0D"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w:t>
            </w:r>
          </w:p>
        </w:tc>
        <w:tc>
          <w:tcPr>
            <w:tcW w:w="1422" w:type="dxa"/>
            <w:vAlign w:val="center"/>
          </w:tcPr>
          <w:p w14:paraId="096AA140" w14:textId="0F70ACCD"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11</w:t>
            </w:r>
          </w:p>
        </w:tc>
        <w:tc>
          <w:tcPr>
            <w:tcW w:w="1456" w:type="dxa"/>
            <w:vAlign w:val="center"/>
          </w:tcPr>
          <w:p w14:paraId="5AB8BF43" w14:textId="4824599F"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43</w:t>
            </w:r>
          </w:p>
        </w:tc>
      </w:tr>
      <w:tr w:rsidR="001264D8" w14:paraId="6D531834" w14:textId="77777777" w:rsidTr="00CC796C">
        <w:trPr>
          <w:trHeight w:val="284"/>
        </w:trPr>
        <w:tc>
          <w:tcPr>
            <w:tcW w:w="1841" w:type="dxa"/>
            <w:vAlign w:val="center"/>
          </w:tcPr>
          <w:p w14:paraId="217CC2D2"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Kortrijk</w:t>
            </w:r>
          </w:p>
        </w:tc>
        <w:tc>
          <w:tcPr>
            <w:tcW w:w="1669" w:type="dxa"/>
            <w:vAlign w:val="center"/>
          </w:tcPr>
          <w:p w14:paraId="4A4AB533" w14:textId="0E072A0E"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28</w:t>
            </w:r>
          </w:p>
        </w:tc>
        <w:tc>
          <w:tcPr>
            <w:tcW w:w="1422" w:type="dxa"/>
            <w:vAlign w:val="center"/>
          </w:tcPr>
          <w:p w14:paraId="2F16473C" w14:textId="48B3D639"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34</w:t>
            </w:r>
          </w:p>
        </w:tc>
        <w:tc>
          <w:tcPr>
            <w:tcW w:w="1456" w:type="dxa"/>
            <w:vAlign w:val="center"/>
          </w:tcPr>
          <w:p w14:paraId="04B79D3F" w14:textId="358EFFE7"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81</w:t>
            </w:r>
          </w:p>
        </w:tc>
      </w:tr>
      <w:tr w:rsidR="001264D8" w14:paraId="0C5F64D5" w14:textId="77777777" w:rsidTr="00CC796C">
        <w:trPr>
          <w:trHeight w:val="284"/>
        </w:trPr>
        <w:tc>
          <w:tcPr>
            <w:tcW w:w="1841" w:type="dxa"/>
            <w:vAlign w:val="center"/>
          </w:tcPr>
          <w:p w14:paraId="27D468A5"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Leuven</w:t>
            </w:r>
          </w:p>
        </w:tc>
        <w:tc>
          <w:tcPr>
            <w:tcW w:w="1669" w:type="dxa"/>
            <w:vAlign w:val="center"/>
          </w:tcPr>
          <w:p w14:paraId="1ABF4F32" w14:textId="20C27F9F"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8</w:t>
            </w:r>
          </w:p>
        </w:tc>
        <w:tc>
          <w:tcPr>
            <w:tcW w:w="1422" w:type="dxa"/>
            <w:vAlign w:val="center"/>
          </w:tcPr>
          <w:p w14:paraId="384DEF0E" w14:textId="79A080FF"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29</w:t>
            </w:r>
          </w:p>
        </w:tc>
        <w:tc>
          <w:tcPr>
            <w:tcW w:w="1456" w:type="dxa"/>
            <w:vAlign w:val="center"/>
          </w:tcPr>
          <w:p w14:paraId="20D8C747" w14:textId="49FC2446"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63</w:t>
            </w:r>
          </w:p>
        </w:tc>
      </w:tr>
      <w:tr w:rsidR="001264D8" w14:paraId="7C918C85" w14:textId="77777777" w:rsidTr="00CC796C">
        <w:trPr>
          <w:trHeight w:val="284"/>
        </w:trPr>
        <w:tc>
          <w:tcPr>
            <w:tcW w:w="1841" w:type="dxa"/>
            <w:vAlign w:val="center"/>
          </w:tcPr>
          <w:p w14:paraId="42ABF1BB"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Mechelen</w:t>
            </w:r>
          </w:p>
        </w:tc>
        <w:tc>
          <w:tcPr>
            <w:tcW w:w="1669" w:type="dxa"/>
            <w:vAlign w:val="center"/>
          </w:tcPr>
          <w:p w14:paraId="59656F2B" w14:textId="111A0CD8"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27</w:t>
            </w:r>
          </w:p>
        </w:tc>
        <w:tc>
          <w:tcPr>
            <w:tcW w:w="1422" w:type="dxa"/>
            <w:vAlign w:val="center"/>
          </w:tcPr>
          <w:p w14:paraId="2366B577" w14:textId="46C795B3"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44</w:t>
            </w:r>
          </w:p>
        </w:tc>
        <w:tc>
          <w:tcPr>
            <w:tcW w:w="1456" w:type="dxa"/>
            <w:vAlign w:val="center"/>
          </w:tcPr>
          <w:p w14:paraId="364C5ED6" w14:textId="690865B9"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81</w:t>
            </w:r>
          </w:p>
        </w:tc>
      </w:tr>
      <w:tr w:rsidR="001264D8" w14:paraId="7F413660" w14:textId="77777777" w:rsidTr="00CC796C">
        <w:trPr>
          <w:trHeight w:val="284"/>
        </w:trPr>
        <w:tc>
          <w:tcPr>
            <w:tcW w:w="1841" w:type="dxa"/>
            <w:vAlign w:val="center"/>
          </w:tcPr>
          <w:p w14:paraId="76C8D12F"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Oudenaarde</w:t>
            </w:r>
          </w:p>
        </w:tc>
        <w:tc>
          <w:tcPr>
            <w:tcW w:w="1669" w:type="dxa"/>
            <w:vAlign w:val="center"/>
          </w:tcPr>
          <w:p w14:paraId="110DF67B" w14:textId="723C362C"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19</w:t>
            </w:r>
          </w:p>
        </w:tc>
        <w:tc>
          <w:tcPr>
            <w:tcW w:w="1422" w:type="dxa"/>
            <w:vAlign w:val="center"/>
          </w:tcPr>
          <w:p w14:paraId="5FB590A4" w14:textId="4714F623"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10</w:t>
            </w:r>
          </w:p>
        </w:tc>
        <w:tc>
          <w:tcPr>
            <w:tcW w:w="1456" w:type="dxa"/>
            <w:vAlign w:val="center"/>
          </w:tcPr>
          <w:p w14:paraId="537ADA1D" w14:textId="02335150"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14</w:t>
            </w:r>
          </w:p>
        </w:tc>
      </w:tr>
      <w:tr w:rsidR="001264D8" w14:paraId="0535DEF9" w14:textId="77777777" w:rsidTr="00CC796C">
        <w:trPr>
          <w:trHeight w:val="284"/>
        </w:trPr>
        <w:tc>
          <w:tcPr>
            <w:tcW w:w="1841" w:type="dxa"/>
            <w:vAlign w:val="center"/>
          </w:tcPr>
          <w:p w14:paraId="03CFFE62"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Tongeren</w:t>
            </w:r>
          </w:p>
        </w:tc>
        <w:tc>
          <w:tcPr>
            <w:tcW w:w="1669" w:type="dxa"/>
            <w:vAlign w:val="center"/>
          </w:tcPr>
          <w:p w14:paraId="5D5EB2AB" w14:textId="70E27394"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56</w:t>
            </w:r>
          </w:p>
        </w:tc>
        <w:tc>
          <w:tcPr>
            <w:tcW w:w="1422" w:type="dxa"/>
            <w:vAlign w:val="center"/>
          </w:tcPr>
          <w:p w14:paraId="14F92563" w14:textId="4A8EE01E"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83</w:t>
            </w:r>
          </w:p>
        </w:tc>
        <w:tc>
          <w:tcPr>
            <w:tcW w:w="1456" w:type="dxa"/>
            <w:vAlign w:val="center"/>
          </w:tcPr>
          <w:p w14:paraId="351C0395" w14:textId="05C31B25"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69</w:t>
            </w:r>
          </w:p>
        </w:tc>
      </w:tr>
      <w:tr w:rsidR="001264D8" w14:paraId="307402AF" w14:textId="77777777" w:rsidTr="00CC796C">
        <w:trPr>
          <w:trHeight w:val="284"/>
        </w:trPr>
        <w:tc>
          <w:tcPr>
            <w:tcW w:w="1841" w:type="dxa"/>
            <w:vAlign w:val="center"/>
          </w:tcPr>
          <w:p w14:paraId="7EB7AE33"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Turnhout</w:t>
            </w:r>
          </w:p>
        </w:tc>
        <w:tc>
          <w:tcPr>
            <w:tcW w:w="1669" w:type="dxa"/>
            <w:vAlign w:val="center"/>
          </w:tcPr>
          <w:p w14:paraId="67A2E01F" w14:textId="29A695BD"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12</w:t>
            </w:r>
          </w:p>
        </w:tc>
        <w:tc>
          <w:tcPr>
            <w:tcW w:w="1422" w:type="dxa"/>
            <w:vAlign w:val="center"/>
          </w:tcPr>
          <w:p w14:paraId="6E7D005E" w14:textId="6D9779A1"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13</w:t>
            </w:r>
          </w:p>
        </w:tc>
        <w:tc>
          <w:tcPr>
            <w:tcW w:w="1456" w:type="dxa"/>
            <w:vAlign w:val="center"/>
          </w:tcPr>
          <w:p w14:paraId="4C8400B2" w14:textId="28F50CF2"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30</w:t>
            </w:r>
          </w:p>
        </w:tc>
      </w:tr>
      <w:tr w:rsidR="001264D8" w14:paraId="0EA17F8B" w14:textId="77777777" w:rsidTr="00CC796C">
        <w:trPr>
          <w:trHeight w:val="284"/>
        </w:trPr>
        <w:tc>
          <w:tcPr>
            <w:tcW w:w="1841" w:type="dxa"/>
            <w:vAlign w:val="center"/>
          </w:tcPr>
          <w:p w14:paraId="6D97B8E1" w14:textId="77777777" w:rsidR="001264D8" w:rsidRDefault="001264D8" w:rsidP="00CF4ABD">
            <w:pPr>
              <w:tabs>
                <w:tab w:val="left" w:pos="1134"/>
                <w:tab w:val="center" w:pos="4253"/>
                <w:tab w:val="right" w:pos="8278"/>
              </w:tabs>
              <w:rPr>
                <w:rFonts w:ascii="Verdana" w:hAnsi="Verdana"/>
                <w:sz w:val="20"/>
              </w:rPr>
            </w:pPr>
            <w:r>
              <w:rPr>
                <w:rFonts w:ascii="Verdana" w:hAnsi="Verdana"/>
                <w:sz w:val="20"/>
              </w:rPr>
              <w:t>Veurne</w:t>
            </w:r>
          </w:p>
        </w:tc>
        <w:tc>
          <w:tcPr>
            <w:tcW w:w="1669" w:type="dxa"/>
            <w:vAlign w:val="center"/>
          </w:tcPr>
          <w:p w14:paraId="709C909D" w14:textId="2161FC27"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10</w:t>
            </w:r>
          </w:p>
        </w:tc>
        <w:tc>
          <w:tcPr>
            <w:tcW w:w="1422" w:type="dxa"/>
            <w:vAlign w:val="center"/>
          </w:tcPr>
          <w:p w14:paraId="4164C10F" w14:textId="46CBD515"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9</w:t>
            </w:r>
          </w:p>
        </w:tc>
        <w:tc>
          <w:tcPr>
            <w:tcW w:w="1456" w:type="dxa"/>
            <w:vAlign w:val="center"/>
          </w:tcPr>
          <w:p w14:paraId="514F3730" w14:textId="5BFE7AB7" w:rsidR="001264D8" w:rsidRDefault="001264D8" w:rsidP="00CF4ABD">
            <w:pPr>
              <w:tabs>
                <w:tab w:val="left" w:pos="1134"/>
                <w:tab w:val="center" w:pos="4253"/>
                <w:tab w:val="right" w:pos="8278"/>
              </w:tabs>
              <w:jc w:val="center"/>
              <w:rPr>
                <w:rFonts w:ascii="Verdana" w:hAnsi="Verdana"/>
                <w:sz w:val="20"/>
              </w:rPr>
            </w:pPr>
            <w:r>
              <w:rPr>
                <w:rFonts w:ascii="Verdana" w:hAnsi="Verdana"/>
                <w:sz w:val="20"/>
              </w:rPr>
              <w:t>20</w:t>
            </w:r>
          </w:p>
        </w:tc>
      </w:tr>
      <w:tr w:rsidR="001264D8" w:rsidRPr="005362CE" w14:paraId="723B3A6B" w14:textId="77777777" w:rsidTr="00CC796C">
        <w:trPr>
          <w:trHeight w:val="284"/>
        </w:trPr>
        <w:tc>
          <w:tcPr>
            <w:tcW w:w="1841" w:type="dxa"/>
            <w:vAlign w:val="center"/>
          </w:tcPr>
          <w:p w14:paraId="64A6B263" w14:textId="77777777" w:rsidR="001264D8" w:rsidRPr="006D1DC6" w:rsidRDefault="001264D8" w:rsidP="00CF4ABD">
            <w:pPr>
              <w:tabs>
                <w:tab w:val="left" w:pos="1134"/>
                <w:tab w:val="center" w:pos="4253"/>
                <w:tab w:val="right" w:pos="8278"/>
              </w:tabs>
              <w:rPr>
                <w:rFonts w:ascii="Verdana" w:hAnsi="Verdana"/>
                <w:i/>
                <w:iCs/>
                <w:sz w:val="20"/>
              </w:rPr>
            </w:pPr>
            <w:r w:rsidRPr="006D1DC6">
              <w:rPr>
                <w:rFonts w:ascii="Verdana" w:hAnsi="Verdana"/>
                <w:i/>
                <w:iCs/>
                <w:sz w:val="20"/>
              </w:rPr>
              <w:t>TOTAAL</w:t>
            </w:r>
          </w:p>
        </w:tc>
        <w:tc>
          <w:tcPr>
            <w:tcW w:w="1669" w:type="dxa"/>
            <w:vAlign w:val="center"/>
          </w:tcPr>
          <w:p w14:paraId="6A167753" w14:textId="4C30977B" w:rsidR="001264D8" w:rsidRPr="006D1DC6" w:rsidRDefault="001264D8" w:rsidP="00CF4ABD">
            <w:pPr>
              <w:tabs>
                <w:tab w:val="left" w:pos="1134"/>
                <w:tab w:val="center" w:pos="4253"/>
                <w:tab w:val="right" w:pos="8278"/>
              </w:tabs>
              <w:jc w:val="center"/>
              <w:rPr>
                <w:rFonts w:ascii="Verdana" w:hAnsi="Verdana"/>
                <w:i/>
                <w:iCs/>
                <w:sz w:val="20"/>
              </w:rPr>
            </w:pPr>
            <w:r w:rsidRPr="006D1DC6">
              <w:rPr>
                <w:rFonts w:ascii="Verdana" w:hAnsi="Verdana"/>
                <w:i/>
                <w:iCs/>
                <w:sz w:val="20"/>
              </w:rPr>
              <w:t>384</w:t>
            </w:r>
          </w:p>
        </w:tc>
        <w:tc>
          <w:tcPr>
            <w:tcW w:w="1422" w:type="dxa"/>
            <w:vAlign w:val="center"/>
          </w:tcPr>
          <w:p w14:paraId="7AEC928D" w14:textId="778A1DEC" w:rsidR="001264D8" w:rsidRPr="006D1DC6" w:rsidRDefault="001264D8" w:rsidP="00CF4ABD">
            <w:pPr>
              <w:tabs>
                <w:tab w:val="left" w:pos="1134"/>
                <w:tab w:val="center" w:pos="4253"/>
                <w:tab w:val="right" w:pos="8278"/>
              </w:tabs>
              <w:jc w:val="center"/>
              <w:rPr>
                <w:rFonts w:ascii="Verdana" w:hAnsi="Verdana"/>
                <w:i/>
                <w:iCs/>
                <w:sz w:val="20"/>
              </w:rPr>
            </w:pPr>
            <w:r w:rsidRPr="006D1DC6">
              <w:rPr>
                <w:rFonts w:ascii="Verdana" w:hAnsi="Verdana"/>
                <w:i/>
                <w:iCs/>
                <w:sz w:val="20"/>
              </w:rPr>
              <w:t>668</w:t>
            </w:r>
          </w:p>
        </w:tc>
        <w:tc>
          <w:tcPr>
            <w:tcW w:w="1456" w:type="dxa"/>
            <w:vAlign w:val="center"/>
          </w:tcPr>
          <w:p w14:paraId="60BF1E89" w14:textId="4CB6B521" w:rsidR="001264D8" w:rsidRPr="006D1DC6" w:rsidRDefault="001264D8" w:rsidP="00CF4ABD">
            <w:pPr>
              <w:tabs>
                <w:tab w:val="left" w:pos="1134"/>
                <w:tab w:val="center" w:pos="4253"/>
                <w:tab w:val="right" w:pos="8278"/>
              </w:tabs>
              <w:jc w:val="center"/>
              <w:rPr>
                <w:rFonts w:ascii="Verdana" w:hAnsi="Verdana"/>
                <w:i/>
                <w:iCs/>
                <w:sz w:val="20"/>
              </w:rPr>
            </w:pPr>
            <w:r w:rsidRPr="006D1DC6">
              <w:rPr>
                <w:rFonts w:ascii="Verdana" w:hAnsi="Verdana"/>
                <w:i/>
                <w:iCs/>
                <w:sz w:val="20"/>
              </w:rPr>
              <w:t>1.371</w:t>
            </w:r>
          </w:p>
        </w:tc>
      </w:tr>
    </w:tbl>
    <w:p w14:paraId="653D1860" w14:textId="77777777" w:rsidR="00CC796C" w:rsidRDefault="00CC796C" w:rsidP="00CF4ABD">
      <w:pPr>
        <w:tabs>
          <w:tab w:val="left" w:pos="1134"/>
          <w:tab w:val="center" w:pos="4253"/>
          <w:tab w:val="right" w:pos="8278"/>
        </w:tabs>
        <w:jc w:val="both"/>
        <w:rPr>
          <w:rFonts w:ascii="Verdana" w:hAnsi="Verdana"/>
          <w:sz w:val="20"/>
        </w:rPr>
      </w:pPr>
    </w:p>
    <w:p w14:paraId="73DCFE4D" w14:textId="0D86D09B" w:rsidR="00CC796C" w:rsidRDefault="001764A2" w:rsidP="00CF4ABD">
      <w:pPr>
        <w:tabs>
          <w:tab w:val="left" w:pos="1134"/>
          <w:tab w:val="center" w:pos="4253"/>
          <w:tab w:val="right" w:pos="8278"/>
        </w:tabs>
        <w:ind w:left="426"/>
        <w:jc w:val="both"/>
        <w:rPr>
          <w:rFonts w:ascii="Verdana" w:hAnsi="Verdana"/>
          <w:sz w:val="20"/>
        </w:rPr>
      </w:pPr>
      <w:r>
        <w:rPr>
          <w:rFonts w:ascii="Verdana" w:hAnsi="Verdana"/>
          <w:sz w:val="20"/>
        </w:rPr>
        <w:t>Sinds 202</w:t>
      </w:r>
      <w:r w:rsidR="007E234F">
        <w:rPr>
          <w:rFonts w:ascii="Verdana" w:hAnsi="Verdana"/>
          <w:sz w:val="20"/>
        </w:rPr>
        <w:t>0 is er sprake van een significante stijging in het inzetten van tolken</w:t>
      </w:r>
      <w:r w:rsidR="007C5084">
        <w:rPr>
          <w:rFonts w:ascii="Verdana" w:hAnsi="Verdana"/>
          <w:sz w:val="20"/>
        </w:rPr>
        <w:t>. In 2022</w:t>
      </w:r>
      <w:r w:rsidR="0075473B">
        <w:rPr>
          <w:rFonts w:ascii="Verdana" w:hAnsi="Verdana"/>
          <w:sz w:val="20"/>
        </w:rPr>
        <w:t xml:space="preserve"> </w:t>
      </w:r>
      <w:r w:rsidR="00A01A13">
        <w:rPr>
          <w:rFonts w:ascii="Verdana" w:hAnsi="Verdana"/>
          <w:sz w:val="20"/>
        </w:rPr>
        <w:t xml:space="preserve">verdubbelde het gebruik van tolken. </w:t>
      </w:r>
      <w:r w:rsidR="006552C8" w:rsidRPr="00AF59DC">
        <w:rPr>
          <w:rFonts w:ascii="Verdana" w:hAnsi="Verdana"/>
          <w:sz w:val="20"/>
        </w:rPr>
        <w:t xml:space="preserve">Deze toename is </w:t>
      </w:r>
      <w:r w:rsidR="00CC796C" w:rsidRPr="00AF59DC">
        <w:rPr>
          <w:rFonts w:ascii="Verdana" w:hAnsi="Verdana"/>
          <w:sz w:val="20"/>
        </w:rPr>
        <w:t xml:space="preserve">te wijten aan </w:t>
      </w:r>
      <w:r w:rsidR="008A069A">
        <w:rPr>
          <w:rFonts w:ascii="Verdana" w:hAnsi="Verdana"/>
          <w:sz w:val="20"/>
        </w:rPr>
        <w:t xml:space="preserve">de </w:t>
      </w:r>
      <w:r w:rsidR="00033A7D">
        <w:rPr>
          <w:rFonts w:ascii="Verdana" w:hAnsi="Verdana"/>
          <w:sz w:val="20"/>
        </w:rPr>
        <w:t xml:space="preserve">massale </w:t>
      </w:r>
      <w:r w:rsidR="008A069A">
        <w:rPr>
          <w:rFonts w:ascii="Verdana" w:hAnsi="Verdana"/>
          <w:sz w:val="20"/>
        </w:rPr>
        <w:t>st</w:t>
      </w:r>
      <w:r w:rsidR="00262566">
        <w:rPr>
          <w:rFonts w:ascii="Verdana" w:hAnsi="Verdana"/>
          <w:sz w:val="20"/>
        </w:rPr>
        <w:t xml:space="preserve">ijgende instroom va </w:t>
      </w:r>
      <w:r w:rsidR="00CC796C" w:rsidRPr="00AF59DC">
        <w:rPr>
          <w:rFonts w:ascii="Verdana" w:hAnsi="Verdana"/>
          <w:sz w:val="20"/>
        </w:rPr>
        <w:t xml:space="preserve"> </w:t>
      </w:r>
      <w:r w:rsidR="00262566">
        <w:rPr>
          <w:rFonts w:ascii="Verdana" w:hAnsi="Verdana"/>
          <w:sz w:val="20"/>
        </w:rPr>
        <w:t>het</w:t>
      </w:r>
      <w:r w:rsidR="00CC796C" w:rsidRPr="00AF59DC">
        <w:rPr>
          <w:rFonts w:ascii="Verdana" w:hAnsi="Verdana"/>
          <w:sz w:val="20"/>
        </w:rPr>
        <w:t xml:space="preserve"> aantal dossiers</w:t>
      </w:r>
      <w:r w:rsidR="00033A7D">
        <w:rPr>
          <w:rFonts w:ascii="Verdana" w:hAnsi="Verdana"/>
          <w:sz w:val="20"/>
        </w:rPr>
        <w:t>.</w:t>
      </w:r>
    </w:p>
    <w:p w14:paraId="39B9BDB6" w14:textId="77777777" w:rsidR="00CC796C" w:rsidRDefault="00CC796C" w:rsidP="00CF4ABD">
      <w:pPr>
        <w:tabs>
          <w:tab w:val="left" w:pos="1134"/>
          <w:tab w:val="center" w:pos="4253"/>
          <w:tab w:val="right" w:pos="8278"/>
        </w:tabs>
        <w:ind w:left="426"/>
        <w:jc w:val="both"/>
        <w:rPr>
          <w:rFonts w:ascii="Verdana" w:hAnsi="Verdana"/>
          <w:sz w:val="20"/>
        </w:rPr>
      </w:pPr>
    </w:p>
    <w:p w14:paraId="25AFD4E0" w14:textId="584003A3" w:rsidR="00CC796C" w:rsidRDefault="00CC796C" w:rsidP="00CF4ABD">
      <w:pPr>
        <w:tabs>
          <w:tab w:val="left" w:pos="1134"/>
          <w:tab w:val="center" w:pos="4253"/>
          <w:tab w:val="right" w:pos="8278"/>
        </w:tabs>
        <w:ind w:left="426"/>
        <w:jc w:val="both"/>
        <w:rPr>
          <w:rFonts w:ascii="Verdana" w:hAnsi="Verdana"/>
          <w:sz w:val="20"/>
        </w:rPr>
      </w:pPr>
      <w:r w:rsidRPr="00F260B5">
        <w:rPr>
          <w:rFonts w:ascii="Verdana" w:hAnsi="Verdana"/>
          <w:sz w:val="20"/>
          <w:u w:val="single"/>
        </w:rPr>
        <w:t>TABEL 2</w:t>
      </w:r>
      <w:r>
        <w:rPr>
          <w:rFonts w:ascii="Verdana" w:hAnsi="Verdana"/>
          <w:sz w:val="20"/>
        </w:rPr>
        <w:t xml:space="preserve"> – aantal tolkopdrachten per jaar, per taal </w:t>
      </w:r>
    </w:p>
    <w:p w14:paraId="658649BF" w14:textId="77777777" w:rsidR="00CC796C" w:rsidRDefault="00CC796C" w:rsidP="00CF4ABD">
      <w:pPr>
        <w:tabs>
          <w:tab w:val="left" w:pos="1134"/>
          <w:tab w:val="center" w:pos="4253"/>
          <w:tab w:val="right" w:pos="8278"/>
        </w:tabs>
        <w:jc w:val="both"/>
        <w:rPr>
          <w:rFonts w:ascii="Verdana" w:hAnsi="Verdana"/>
          <w:sz w:val="20"/>
        </w:rPr>
      </w:pPr>
    </w:p>
    <w:tbl>
      <w:tblPr>
        <w:tblStyle w:val="Tabelraster"/>
        <w:tblW w:w="0" w:type="auto"/>
        <w:tblLook w:val="04A0" w:firstRow="1" w:lastRow="0" w:firstColumn="1" w:lastColumn="0" w:noHBand="0" w:noVBand="1"/>
      </w:tblPr>
      <w:tblGrid>
        <w:gridCol w:w="1842"/>
        <w:gridCol w:w="1224"/>
        <w:gridCol w:w="1225"/>
        <w:gridCol w:w="1224"/>
      </w:tblGrid>
      <w:tr w:rsidR="006552C8" w:rsidRPr="005362CE" w14:paraId="42226586" w14:textId="77777777" w:rsidTr="005A03AC">
        <w:trPr>
          <w:trHeight w:val="452"/>
        </w:trPr>
        <w:tc>
          <w:tcPr>
            <w:tcW w:w="1842" w:type="dxa"/>
            <w:shd w:val="clear" w:color="auto" w:fill="BFBFBF" w:themeFill="background1" w:themeFillShade="BF"/>
            <w:vAlign w:val="center"/>
          </w:tcPr>
          <w:p w14:paraId="6BC82350" w14:textId="77777777" w:rsidR="006552C8" w:rsidRPr="005362CE" w:rsidRDefault="006552C8" w:rsidP="00CF4ABD">
            <w:pPr>
              <w:tabs>
                <w:tab w:val="left" w:pos="1134"/>
                <w:tab w:val="center" w:pos="4253"/>
                <w:tab w:val="right" w:pos="8278"/>
              </w:tabs>
              <w:rPr>
                <w:rFonts w:ascii="Verdana" w:hAnsi="Verdana"/>
                <w:b/>
                <w:bCs/>
                <w:sz w:val="20"/>
              </w:rPr>
            </w:pPr>
            <w:r>
              <w:rPr>
                <w:rFonts w:ascii="Verdana" w:hAnsi="Verdana"/>
                <w:b/>
                <w:bCs/>
                <w:sz w:val="20"/>
              </w:rPr>
              <w:t>TAAL</w:t>
            </w:r>
          </w:p>
        </w:tc>
        <w:tc>
          <w:tcPr>
            <w:tcW w:w="1224" w:type="dxa"/>
            <w:shd w:val="clear" w:color="auto" w:fill="BFBFBF" w:themeFill="background1" w:themeFillShade="BF"/>
            <w:vAlign w:val="center"/>
          </w:tcPr>
          <w:p w14:paraId="77FFA8B9" w14:textId="09E7AF8B" w:rsidR="006552C8" w:rsidRPr="005362CE" w:rsidRDefault="006552C8"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20</w:t>
            </w:r>
          </w:p>
        </w:tc>
        <w:tc>
          <w:tcPr>
            <w:tcW w:w="1225" w:type="dxa"/>
            <w:shd w:val="clear" w:color="auto" w:fill="BFBFBF" w:themeFill="background1" w:themeFillShade="BF"/>
            <w:vAlign w:val="center"/>
          </w:tcPr>
          <w:p w14:paraId="25F8BA5E" w14:textId="77CFAF03" w:rsidR="006552C8" w:rsidRPr="005362CE" w:rsidRDefault="006552C8"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21</w:t>
            </w:r>
          </w:p>
        </w:tc>
        <w:tc>
          <w:tcPr>
            <w:tcW w:w="1224" w:type="dxa"/>
            <w:shd w:val="clear" w:color="auto" w:fill="BFBFBF" w:themeFill="background1" w:themeFillShade="BF"/>
            <w:vAlign w:val="center"/>
          </w:tcPr>
          <w:p w14:paraId="5212770C" w14:textId="4C36C2B6" w:rsidR="006552C8" w:rsidRPr="005362CE" w:rsidRDefault="006552C8" w:rsidP="00CF4ABD">
            <w:pPr>
              <w:tabs>
                <w:tab w:val="left" w:pos="1134"/>
                <w:tab w:val="center" w:pos="4253"/>
                <w:tab w:val="right" w:pos="8278"/>
              </w:tabs>
              <w:jc w:val="center"/>
              <w:rPr>
                <w:rFonts w:ascii="Verdana" w:hAnsi="Verdana"/>
                <w:b/>
                <w:bCs/>
                <w:sz w:val="20"/>
              </w:rPr>
            </w:pPr>
            <w:r>
              <w:rPr>
                <w:rFonts w:ascii="Verdana" w:hAnsi="Verdana"/>
                <w:b/>
                <w:bCs/>
                <w:sz w:val="20"/>
              </w:rPr>
              <w:t>2022</w:t>
            </w:r>
          </w:p>
        </w:tc>
      </w:tr>
      <w:tr w:rsidR="006552C8" w14:paraId="10C288C9" w14:textId="77777777" w:rsidTr="005A03AC">
        <w:trPr>
          <w:trHeight w:val="284"/>
        </w:trPr>
        <w:tc>
          <w:tcPr>
            <w:tcW w:w="1842" w:type="dxa"/>
            <w:vAlign w:val="center"/>
          </w:tcPr>
          <w:p w14:paraId="3C9DAFA1"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Albanees</w:t>
            </w:r>
          </w:p>
        </w:tc>
        <w:tc>
          <w:tcPr>
            <w:tcW w:w="1224" w:type="dxa"/>
            <w:vAlign w:val="center"/>
          </w:tcPr>
          <w:p w14:paraId="08678730" w14:textId="1B5454D1"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w:t>
            </w:r>
          </w:p>
        </w:tc>
        <w:tc>
          <w:tcPr>
            <w:tcW w:w="1225" w:type="dxa"/>
            <w:vAlign w:val="center"/>
          </w:tcPr>
          <w:p w14:paraId="06B9EBCC" w14:textId="6A509534"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8</w:t>
            </w:r>
          </w:p>
        </w:tc>
        <w:tc>
          <w:tcPr>
            <w:tcW w:w="1224" w:type="dxa"/>
            <w:vAlign w:val="center"/>
          </w:tcPr>
          <w:p w14:paraId="25979CCB" w14:textId="0CF2AA3E" w:rsidR="006552C8" w:rsidRDefault="00B12204" w:rsidP="00CF4ABD">
            <w:pPr>
              <w:tabs>
                <w:tab w:val="left" w:pos="1134"/>
                <w:tab w:val="center" w:pos="4253"/>
                <w:tab w:val="right" w:pos="8278"/>
              </w:tabs>
              <w:jc w:val="center"/>
              <w:rPr>
                <w:rFonts w:ascii="Verdana" w:hAnsi="Verdana"/>
                <w:sz w:val="20"/>
              </w:rPr>
            </w:pPr>
            <w:r>
              <w:rPr>
                <w:rFonts w:ascii="Verdana" w:hAnsi="Verdana"/>
                <w:sz w:val="20"/>
              </w:rPr>
              <w:t>13</w:t>
            </w:r>
          </w:p>
        </w:tc>
      </w:tr>
      <w:tr w:rsidR="006552C8" w14:paraId="1F0FE284" w14:textId="77777777" w:rsidTr="005A03AC">
        <w:trPr>
          <w:trHeight w:val="284"/>
        </w:trPr>
        <w:tc>
          <w:tcPr>
            <w:tcW w:w="1842" w:type="dxa"/>
            <w:vAlign w:val="center"/>
          </w:tcPr>
          <w:p w14:paraId="12064D9B" w14:textId="77777777" w:rsidR="006552C8" w:rsidRPr="00376E3A" w:rsidRDefault="006552C8" w:rsidP="00CF4ABD">
            <w:pPr>
              <w:tabs>
                <w:tab w:val="left" w:pos="1134"/>
                <w:tab w:val="center" w:pos="4253"/>
                <w:tab w:val="right" w:pos="8278"/>
              </w:tabs>
              <w:rPr>
                <w:rFonts w:ascii="Verdana" w:hAnsi="Verdana"/>
                <w:sz w:val="20"/>
              </w:rPr>
            </w:pPr>
            <w:r w:rsidRPr="00376E3A">
              <w:rPr>
                <w:rFonts w:ascii="Verdana" w:hAnsi="Verdana"/>
                <w:sz w:val="20"/>
              </w:rPr>
              <w:t>Arabisch-Levantijns</w:t>
            </w:r>
          </w:p>
        </w:tc>
        <w:tc>
          <w:tcPr>
            <w:tcW w:w="1224" w:type="dxa"/>
            <w:vAlign w:val="center"/>
          </w:tcPr>
          <w:p w14:paraId="16DBEAD5" w14:textId="2679CF42"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8</w:t>
            </w:r>
          </w:p>
        </w:tc>
        <w:tc>
          <w:tcPr>
            <w:tcW w:w="1225" w:type="dxa"/>
            <w:vAlign w:val="center"/>
          </w:tcPr>
          <w:p w14:paraId="0DCCB7B6" w14:textId="669197FE"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w:t>
            </w:r>
          </w:p>
        </w:tc>
        <w:tc>
          <w:tcPr>
            <w:tcW w:w="1224" w:type="dxa"/>
            <w:vAlign w:val="center"/>
          </w:tcPr>
          <w:p w14:paraId="01B07BCA" w14:textId="5479B702" w:rsidR="006552C8" w:rsidRDefault="00B12204" w:rsidP="00CF4ABD">
            <w:pPr>
              <w:tabs>
                <w:tab w:val="left" w:pos="1134"/>
                <w:tab w:val="center" w:pos="4253"/>
                <w:tab w:val="right" w:pos="8278"/>
              </w:tabs>
              <w:jc w:val="center"/>
              <w:rPr>
                <w:rFonts w:ascii="Verdana" w:hAnsi="Verdana"/>
                <w:sz w:val="20"/>
              </w:rPr>
            </w:pPr>
            <w:r>
              <w:rPr>
                <w:rFonts w:ascii="Verdana" w:hAnsi="Verdana"/>
                <w:sz w:val="20"/>
              </w:rPr>
              <w:t>1</w:t>
            </w:r>
          </w:p>
        </w:tc>
      </w:tr>
      <w:tr w:rsidR="006552C8" w14:paraId="196E2796" w14:textId="77777777" w:rsidTr="005A03AC">
        <w:trPr>
          <w:trHeight w:val="284"/>
        </w:trPr>
        <w:tc>
          <w:tcPr>
            <w:tcW w:w="1842" w:type="dxa"/>
            <w:vAlign w:val="center"/>
          </w:tcPr>
          <w:p w14:paraId="3F71992D" w14:textId="77777777" w:rsidR="006552C8" w:rsidRPr="00376E3A" w:rsidRDefault="006552C8" w:rsidP="00CF4ABD">
            <w:pPr>
              <w:tabs>
                <w:tab w:val="left" w:pos="1134"/>
                <w:tab w:val="center" w:pos="4253"/>
                <w:tab w:val="right" w:pos="8278"/>
              </w:tabs>
              <w:rPr>
                <w:rFonts w:ascii="Verdana" w:hAnsi="Verdana"/>
                <w:sz w:val="20"/>
              </w:rPr>
            </w:pPr>
            <w:r w:rsidRPr="00376E3A">
              <w:rPr>
                <w:rFonts w:ascii="Verdana" w:hAnsi="Verdana"/>
                <w:sz w:val="20"/>
              </w:rPr>
              <w:t>Arabisch-</w:t>
            </w:r>
            <w:proofErr w:type="spellStart"/>
            <w:r w:rsidRPr="00376E3A">
              <w:rPr>
                <w:rFonts w:ascii="Verdana" w:hAnsi="Verdana"/>
                <w:sz w:val="20"/>
              </w:rPr>
              <w:t>Magrebijns</w:t>
            </w:r>
            <w:proofErr w:type="spellEnd"/>
          </w:p>
        </w:tc>
        <w:tc>
          <w:tcPr>
            <w:tcW w:w="1224" w:type="dxa"/>
            <w:vAlign w:val="center"/>
          </w:tcPr>
          <w:p w14:paraId="040E282C" w14:textId="3CC590CA"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44</w:t>
            </w:r>
          </w:p>
        </w:tc>
        <w:tc>
          <w:tcPr>
            <w:tcW w:w="1225" w:type="dxa"/>
            <w:vAlign w:val="center"/>
          </w:tcPr>
          <w:p w14:paraId="2E27C4C7" w14:textId="61633F6A"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68</w:t>
            </w:r>
          </w:p>
        </w:tc>
        <w:tc>
          <w:tcPr>
            <w:tcW w:w="1224" w:type="dxa"/>
            <w:vAlign w:val="center"/>
          </w:tcPr>
          <w:p w14:paraId="46B4C0E3" w14:textId="1B2AA9FF" w:rsidR="006552C8" w:rsidRDefault="00B12204" w:rsidP="00CF4ABD">
            <w:pPr>
              <w:tabs>
                <w:tab w:val="left" w:pos="1134"/>
                <w:tab w:val="center" w:pos="4253"/>
                <w:tab w:val="right" w:pos="8278"/>
              </w:tabs>
              <w:jc w:val="center"/>
              <w:rPr>
                <w:rFonts w:ascii="Verdana" w:hAnsi="Verdana"/>
                <w:sz w:val="20"/>
              </w:rPr>
            </w:pPr>
            <w:r>
              <w:rPr>
                <w:rFonts w:ascii="Verdana" w:hAnsi="Verdana"/>
                <w:sz w:val="20"/>
              </w:rPr>
              <w:t>88</w:t>
            </w:r>
          </w:p>
        </w:tc>
      </w:tr>
      <w:tr w:rsidR="006552C8" w14:paraId="488A7573" w14:textId="77777777" w:rsidTr="005A03AC">
        <w:trPr>
          <w:trHeight w:val="284"/>
        </w:trPr>
        <w:tc>
          <w:tcPr>
            <w:tcW w:w="1842" w:type="dxa"/>
            <w:vAlign w:val="center"/>
          </w:tcPr>
          <w:p w14:paraId="31F170A5" w14:textId="77777777" w:rsidR="006552C8" w:rsidRPr="00376E3A" w:rsidRDefault="006552C8" w:rsidP="00CF4ABD">
            <w:pPr>
              <w:tabs>
                <w:tab w:val="left" w:pos="1134"/>
                <w:tab w:val="center" w:pos="4253"/>
                <w:tab w:val="right" w:pos="8278"/>
              </w:tabs>
              <w:rPr>
                <w:rFonts w:ascii="Verdana" w:hAnsi="Verdana"/>
                <w:sz w:val="20"/>
              </w:rPr>
            </w:pPr>
            <w:r w:rsidRPr="00376E3A">
              <w:rPr>
                <w:rFonts w:ascii="Verdana" w:hAnsi="Verdana"/>
                <w:sz w:val="20"/>
              </w:rPr>
              <w:t>Arabisch-Modern</w:t>
            </w:r>
          </w:p>
        </w:tc>
        <w:tc>
          <w:tcPr>
            <w:tcW w:w="1224" w:type="dxa"/>
            <w:vAlign w:val="center"/>
          </w:tcPr>
          <w:p w14:paraId="167B4AE7" w14:textId="77A82D92"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80</w:t>
            </w:r>
          </w:p>
        </w:tc>
        <w:tc>
          <w:tcPr>
            <w:tcW w:w="1225" w:type="dxa"/>
            <w:vAlign w:val="center"/>
          </w:tcPr>
          <w:p w14:paraId="12F5350C" w14:textId="52275CF5"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156</w:t>
            </w:r>
          </w:p>
        </w:tc>
        <w:tc>
          <w:tcPr>
            <w:tcW w:w="1224" w:type="dxa"/>
            <w:vAlign w:val="center"/>
          </w:tcPr>
          <w:p w14:paraId="6400B884" w14:textId="0B23583C" w:rsidR="006552C8" w:rsidRDefault="00B12204" w:rsidP="00CF4ABD">
            <w:pPr>
              <w:tabs>
                <w:tab w:val="left" w:pos="1134"/>
                <w:tab w:val="center" w:pos="4253"/>
                <w:tab w:val="right" w:pos="8278"/>
              </w:tabs>
              <w:jc w:val="center"/>
              <w:rPr>
                <w:rFonts w:ascii="Verdana" w:hAnsi="Verdana"/>
                <w:sz w:val="20"/>
              </w:rPr>
            </w:pPr>
            <w:r>
              <w:rPr>
                <w:rFonts w:ascii="Verdana" w:hAnsi="Verdana"/>
                <w:sz w:val="20"/>
              </w:rPr>
              <w:t>247</w:t>
            </w:r>
          </w:p>
        </w:tc>
      </w:tr>
      <w:tr w:rsidR="006552C8" w14:paraId="78D54E1C" w14:textId="77777777" w:rsidTr="005A03AC">
        <w:trPr>
          <w:trHeight w:val="284"/>
        </w:trPr>
        <w:tc>
          <w:tcPr>
            <w:tcW w:w="1842" w:type="dxa"/>
            <w:vAlign w:val="center"/>
          </w:tcPr>
          <w:p w14:paraId="31EB32AF"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Berbers</w:t>
            </w:r>
          </w:p>
        </w:tc>
        <w:tc>
          <w:tcPr>
            <w:tcW w:w="1224" w:type="dxa"/>
            <w:vAlign w:val="center"/>
          </w:tcPr>
          <w:p w14:paraId="2704310D" w14:textId="0449427E"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30</w:t>
            </w:r>
          </w:p>
        </w:tc>
        <w:tc>
          <w:tcPr>
            <w:tcW w:w="1225" w:type="dxa"/>
            <w:vAlign w:val="center"/>
          </w:tcPr>
          <w:p w14:paraId="66DA9284" w14:textId="59731ED3"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38</w:t>
            </w:r>
          </w:p>
        </w:tc>
        <w:tc>
          <w:tcPr>
            <w:tcW w:w="1224" w:type="dxa"/>
            <w:vAlign w:val="center"/>
          </w:tcPr>
          <w:p w14:paraId="6A33C724" w14:textId="2CAD6132" w:rsidR="006552C8" w:rsidRDefault="00D047B4" w:rsidP="00CF4ABD">
            <w:pPr>
              <w:tabs>
                <w:tab w:val="left" w:pos="1134"/>
                <w:tab w:val="center" w:pos="4253"/>
                <w:tab w:val="right" w:pos="8278"/>
              </w:tabs>
              <w:jc w:val="center"/>
              <w:rPr>
                <w:rFonts w:ascii="Verdana" w:hAnsi="Verdana"/>
                <w:sz w:val="20"/>
              </w:rPr>
            </w:pPr>
            <w:r>
              <w:rPr>
                <w:rFonts w:ascii="Verdana" w:hAnsi="Verdana"/>
                <w:sz w:val="20"/>
              </w:rPr>
              <w:t>105</w:t>
            </w:r>
          </w:p>
        </w:tc>
      </w:tr>
      <w:tr w:rsidR="006552C8" w14:paraId="087F8DA3" w14:textId="77777777" w:rsidTr="005A03AC">
        <w:trPr>
          <w:trHeight w:val="284"/>
        </w:trPr>
        <w:tc>
          <w:tcPr>
            <w:tcW w:w="1842" w:type="dxa"/>
            <w:vAlign w:val="center"/>
          </w:tcPr>
          <w:p w14:paraId="2A2278CA" w14:textId="77777777" w:rsidR="006552C8" w:rsidRPr="00376E3A" w:rsidRDefault="006552C8" w:rsidP="00CF4ABD">
            <w:pPr>
              <w:tabs>
                <w:tab w:val="left" w:pos="1134"/>
                <w:tab w:val="center" w:pos="4253"/>
                <w:tab w:val="right" w:pos="8278"/>
              </w:tabs>
              <w:rPr>
                <w:rFonts w:ascii="Verdana" w:hAnsi="Verdana"/>
                <w:sz w:val="20"/>
              </w:rPr>
            </w:pPr>
            <w:r w:rsidRPr="00376E3A">
              <w:rPr>
                <w:rFonts w:ascii="Verdana" w:hAnsi="Verdana"/>
                <w:sz w:val="20"/>
              </w:rPr>
              <w:lastRenderedPageBreak/>
              <w:t>Bosnisch-Servisch-Kroatisch</w:t>
            </w:r>
          </w:p>
        </w:tc>
        <w:tc>
          <w:tcPr>
            <w:tcW w:w="1224" w:type="dxa"/>
            <w:vAlign w:val="center"/>
          </w:tcPr>
          <w:p w14:paraId="0780B786" w14:textId="2D948579"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29</w:t>
            </w:r>
          </w:p>
        </w:tc>
        <w:tc>
          <w:tcPr>
            <w:tcW w:w="1225" w:type="dxa"/>
            <w:vAlign w:val="center"/>
          </w:tcPr>
          <w:p w14:paraId="700D56DC" w14:textId="395C6134"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18</w:t>
            </w:r>
          </w:p>
        </w:tc>
        <w:tc>
          <w:tcPr>
            <w:tcW w:w="1224" w:type="dxa"/>
            <w:vAlign w:val="center"/>
          </w:tcPr>
          <w:p w14:paraId="4ACA2531" w14:textId="56A39CE6" w:rsidR="006552C8" w:rsidRDefault="003618F7" w:rsidP="00CF4ABD">
            <w:pPr>
              <w:tabs>
                <w:tab w:val="left" w:pos="1134"/>
                <w:tab w:val="center" w:pos="4253"/>
                <w:tab w:val="right" w:pos="8278"/>
              </w:tabs>
              <w:jc w:val="center"/>
              <w:rPr>
                <w:rFonts w:ascii="Verdana" w:hAnsi="Verdana"/>
                <w:sz w:val="20"/>
              </w:rPr>
            </w:pPr>
            <w:r>
              <w:rPr>
                <w:rFonts w:ascii="Verdana" w:hAnsi="Verdana"/>
                <w:sz w:val="20"/>
              </w:rPr>
              <w:t>22</w:t>
            </w:r>
          </w:p>
        </w:tc>
      </w:tr>
      <w:tr w:rsidR="006552C8" w14:paraId="1107822F" w14:textId="77777777" w:rsidTr="005A03AC">
        <w:trPr>
          <w:trHeight w:val="284"/>
        </w:trPr>
        <w:tc>
          <w:tcPr>
            <w:tcW w:w="1842" w:type="dxa"/>
            <w:vAlign w:val="center"/>
          </w:tcPr>
          <w:p w14:paraId="20696588"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Bulgaars</w:t>
            </w:r>
          </w:p>
        </w:tc>
        <w:tc>
          <w:tcPr>
            <w:tcW w:w="1224" w:type="dxa"/>
            <w:vAlign w:val="center"/>
          </w:tcPr>
          <w:p w14:paraId="0668D88B" w14:textId="1F1FA95B"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0</w:t>
            </w:r>
          </w:p>
        </w:tc>
        <w:tc>
          <w:tcPr>
            <w:tcW w:w="1225" w:type="dxa"/>
            <w:vAlign w:val="center"/>
          </w:tcPr>
          <w:p w14:paraId="7F480091" w14:textId="46C8FDE5"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30</w:t>
            </w:r>
          </w:p>
        </w:tc>
        <w:tc>
          <w:tcPr>
            <w:tcW w:w="1224" w:type="dxa"/>
            <w:vAlign w:val="center"/>
          </w:tcPr>
          <w:p w14:paraId="084AC419" w14:textId="395DB60D" w:rsidR="006552C8" w:rsidRDefault="003618F7" w:rsidP="00CF4ABD">
            <w:pPr>
              <w:tabs>
                <w:tab w:val="left" w:pos="1134"/>
                <w:tab w:val="center" w:pos="4253"/>
                <w:tab w:val="right" w:pos="8278"/>
              </w:tabs>
              <w:jc w:val="center"/>
              <w:rPr>
                <w:rFonts w:ascii="Verdana" w:hAnsi="Verdana"/>
                <w:sz w:val="20"/>
              </w:rPr>
            </w:pPr>
            <w:r>
              <w:rPr>
                <w:rFonts w:ascii="Verdana" w:hAnsi="Verdana"/>
                <w:sz w:val="20"/>
              </w:rPr>
              <w:t>51</w:t>
            </w:r>
          </w:p>
        </w:tc>
      </w:tr>
      <w:tr w:rsidR="006552C8" w14:paraId="67842C97" w14:textId="77777777" w:rsidTr="005A03AC">
        <w:trPr>
          <w:trHeight w:val="284"/>
        </w:trPr>
        <w:tc>
          <w:tcPr>
            <w:tcW w:w="1842" w:type="dxa"/>
            <w:vAlign w:val="center"/>
          </w:tcPr>
          <w:p w14:paraId="681A0789"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Chinees</w:t>
            </w:r>
          </w:p>
        </w:tc>
        <w:tc>
          <w:tcPr>
            <w:tcW w:w="1224" w:type="dxa"/>
            <w:vAlign w:val="center"/>
          </w:tcPr>
          <w:p w14:paraId="499FF107" w14:textId="3321FFFD"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0</w:t>
            </w:r>
          </w:p>
        </w:tc>
        <w:tc>
          <w:tcPr>
            <w:tcW w:w="1225" w:type="dxa"/>
            <w:vAlign w:val="center"/>
          </w:tcPr>
          <w:p w14:paraId="17EE86B7" w14:textId="023C2B0F"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0</w:t>
            </w:r>
          </w:p>
        </w:tc>
        <w:tc>
          <w:tcPr>
            <w:tcW w:w="1224" w:type="dxa"/>
            <w:vAlign w:val="center"/>
          </w:tcPr>
          <w:p w14:paraId="34B2E6E9" w14:textId="5B1DD0EF" w:rsidR="006552C8" w:rsidRDefault="003618F7" w:rsidP="00CF4ABD">
            <w:pPr>
              <w:tabs>
                <w:tab w:val="left" w:pos="1134"/>
                <w:tab w:val="center" w:pos="4253"/>
                <w:tab w:val="right" w:pos="8278"/>
              </w:tabs>
              <w:jc w:val="center"/>
              <w:rPr>
                <w:rFonts w:ascii="Verdana" w:hAnsi="Verdana"/>
                <w:sz w:val="20"/>
              </w:rPr>
            </w:pPr>
            <w:r>
              <w:rPr>
                <w:rFonts w:ascii="Verdana" w:hAnsi="Verdana"/>
                <w:sz w:val="20"/>
              </w:rPr>
              <w:t>6</w:t>
            </w:r>
          </w:p>
        </w:tc>
      </w:tr>
      <w:tr w:rsidR="006552C8" w14:paraId="1C14E09F" w14:textId="77777777" w:rsidTr="005A03AC">
        <w:trPr>
          <w:trHeight w:val="284"/>
        </w:trPr>
        <w:tc>
          <w:tcPr>
            <w:tcW w:w="1842" w:type="dxa"/>
            <w:vAlign w:val="center"/>
          </w:tcPr>
          <w:p w14:paraId="54AF94AA" w14:textId="77777777" w:rsidR="006552C8" w:rsidRDefault="006552C8" w:rsidP="00CF4ABD">
            <w:pPr>
              <w:tabs>
                <w:tab w:val="left" w:pos="1134"/>
                <w:tab w:val="center" w:pos="4253"/>
                <w:tab w:val="right" w:pos="8278"/>
              </w:tabs>
              <w:rPr>
                <w:rFonts w:ascii="Verdana" w:hAnsi="Verdana"/>
                <w:sz w:val="20"/>
              </w:rPr>
            </w:pPr>
            <w:proofErr w:type="spellStart"/>
            <w:r>
              <w:rPr>
                <w:rFonts w:ascii="Verdana" w:hAnsi="Verdana"/>
                <w:sz w:val="20"/>
              </w:rPr>
              <w:t>Dari</w:t>
            </w:r>
            <w:proofErr w:type="spellEnd"/>
          </w:p>
        </w:tc>
        <w:tc>
          <w:tcPr>
            <w:tcW w:w="1224" w:type="dxa"/>
            <w:vAlign w:val="center"/>
          </w:tcPr>
          <w:p w14:paraId="6EE7289A" w14:textId="6AF41258"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w:t>
            </w:r>
          </w:p>
        </w:tc>
        <w:tc>
          <w:tcPr>
            <w:tcW w:w="1225" w:type="dxa"/>
            <w:vAlign w:val="center"/>
          </w:tcPr>
          <w:p w14:paraId="350D9CE6" w14:textId="6F527F5A"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15</w:t>
            </w:r>
          </w:p>
        </w:tc>
        <w:tc>
          <w:tcPr>
            <w:tcW w:w="1224" w:type="dxa"/>
            <w:vAlign w:val="center"/>
          </w:tcPr>
          <w:p w14:paraId="6648EE42" w14:textId="75DC9154" w:rsidR="006552C8" w:rsidRDefault="003618F7" w:rsidP="00CF4ABD">
            <w:pPr>
              <w:tabs>
                <w:tab w:val="left" w:pos="1134"/>
                <w:tab w:val="center" w:pos="4253"/>
                <w:tab w:val="right" w:pos="8278"/>
              </w:tabs>
              <w:jc w:val="center"/>
              <w:rPr>
                <w:rFonts w:ascii="Verdana" w:hAnsi="Verdana"/>
                <w:sz w:val="20"/>
              </w:rPr>
            </w:pPr>
            <w:r>
              <w:rPr>
                <w:rFonts w:ascii="Verdana" w:hAnsi="Verdana"/>
                <w:sz w:val="20"/>
              </w:rPr>
              <w:t>36</w:t>
            </w:r>
          </w:p>
        </w:tc>
      </w:tr>
      <w:tr w:rsidR="006552C8" w14:paraId="085416A0" w14:textId="77777777" w:rsidTr="005A03AC">
        <w:trPr>
          <w:trHeight w:val="284"/>
        </w:trPr>
        <w:tc>
          <w:tcPr>
            <w:tcW w:w="1842" w:type="dxa"/>
            <w:vAlign w:val="center"/>
          </w:tcPr>
          <w:p w14:paraId="67F9EC68"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Duits</w:t>
            </w:r>
          </w:p>
        </w:tc>
        <w:tc>
          <w:tcPr>
            <w:tcW w:w="1224" w:type="dxa"/>
            <w:vAlign w:val="center"/>
          </w:tcPr>
          <w:p w14:paraId="79EF37E8" w14:textId="6E04E2D2"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0</w:t>
            </w:r>
          </w:p>
        </w:tc>
        <w:tc>
          <w:tcPr>
            <w:tcW w:w="1225" w:type="dxa"/>
            <w:vAlign w:val="center"/>
          </w:tcPr>
          <w:p w14:paraId="6940AF39" w14:textId="2C56F9A9"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w:t>
            </w:r>
          </w:p>
        </w:tc>
        <w:tc>
          <w:tcPr>
            <w:tcW w:w="1224" w:type="dxa"/>
            <w:vAlign w:val="center"/>
          </w:tcPr>
          <w:p w14:paraId="718F05EE" w14:textId="266E7800" w:rsidR="006552C8" w:rsidRDefault="00976BF7" w:rsidP="00CF4ABD">
            <w:pPr>
              <w:tabs>
                <w:tab w:val="left" w:pos="1134"/>
                <w:tab w:val="center" w:pos="4253"/>
                <w:tab w:val="right" w:pos="8278"/>
              </w:tabs>
              <w:jc w:val="center"/>
              <w:rPr>
                <w:rFonts w:ascii="Verdana" w:hAnsi="Verdana"/>
                <w:sz w:val="20"/>
              </w:rPr>
            </w:pPr>
            <w:r>
              <w:rPr>
                <w:rFonts w:ascii="Verdana" w:hAnsi="Verdana"/>
                <w:sz w:val="20"/>
              </w:rPr>
              <w:t>5</w:t>
            </w:r>
          </w:p>
        </w:tc>
      </w:tr>
      <w:tr w:rsidR="006552C8" w14:paraId="4AF2BDA7" w14:textId="77777777" w:rsidTr="005A03AC">
        <w:trPr>
          <w:trHeight w:val="284"/>
        </w:trPr>
        <w:tc>
          <w:tcPr>
            <w:tcW w:w="1842" w:type="dxa"/>
            <w:vAlign w:val="center"/>
          </w:tcPr>
          <w:p w14:paraId="1CF4C00F"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Engels</w:t>
            </w:r>
          </w:p>
        </w:tc>
        <w:tc>
          <w:tcPr>
            <w:tcW w:w="1224" w:type="dxa"/>
            <w:vAlign w:val="center"/>
          </w:tcPr>
          <w:p w14:paraId="7478C14F" w14:textId="6DCF5FD7"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w:t>
            </w:r>
          </w:p>
        </w:tc>
        <w:tc>
          <w:tcPr>
            <w:tcW w:w="1225" w:type="dxa"/>
            <w:vAlign w:val="center"/>
          </w:tcPr>
          <w:p w14:paraId="579CE6F0" w14:textId="605513B1"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14</w:t>
            </w:r>
          </w:p>
        </w:tc>
        <w:tc>
          <w:tcPr>
            <w:tcW w:w="1224" w:type="dxa"/>
            <w:vAlign w:val="center"/>
          </w:tcPr>
          <w:p w14:paraId="39546D1D" w14:textId="16A201FA" w:rsidR="006552C8" w:rsidRDefault="00976BF7" w:rsidP="00CF4ABD">
            <w:pPr>
              <w:tabs>
                <w:tab w:val="left" w:pos="1134"/>
                <w:tab w:val="center" w:pos="4253"/>
                <w:tab w:val="right" w:pos="8278"/>
              </w:tabs>
              <w:jc w:val="center"/>
              <w:rPr>
                <w:rFonts w:ascii="Verdana" w:hAnsi="Verdana"/>
                <w:sz w:val="20"/>
              </w:rPr>
            </w:pPr>
            <w:r>
              <w:rPr>
                <w:rFonts w:ascii="Verdana" w:hAnsi="Verdana"/>
                <w:sz w:val="20"/>
              </w:rPr>
              <w:t>34</w:t>
            </w:r>
          </w:p>
        </w:tc>
      </w:tr>
      <w:tr w:rsidR="006552C8" w14:paraId="43DE290C" w14:textId="77777777" w:rsidTr="005A03AC">
        <w:trPr>
          <w:trHeight w:val="284"/>
        </w:trPr>
        <w:tc>
          <w:tcPr>
            <w:tcW w:w="1842" w:type="dxa"/>
            <w:vAlign w:val="center"/>
          </w:tcPr>
          <w:p w14:paraId="5D629EC9"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Farsi</w:t>
            </w:r>
          </w:p>
        </w:tc>
        <w:tc>
          <w:tcPr>
            <w:tcW w:w="1224" w:type="dxa"/>
            <w:vAlign w:val="center"/>
          </w:tcPr>
          <w:p w14:paraId="2B726D2C" w14:textId="7266FFBC"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w:t>
            </w:r>
          </w:p>
        </w:tc>
        <w:tc>
          <w:tcPr>
            <w:tcW w:w="1225" w:type="dxa"/>
            <w:vAlign w:val="center"/>
          </w:tcPr>
          <w:p w14:paraId="5FD2F6E4" w14:textId="323A24A2"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17</w:t>
            </w:r>
          </w:p>
        </w:tc>
        <w:tc>
          <w:tcPr>
            <w:tcW w:w="1224" w:type="dxa"/>
            <w:vAlign w:val="center"/>
          </w:tcPr>
          <w:p w14:paraId="3B5674BA" w14:textId="0CB9C914" w:rsidR="006552C8" w:rsidRDefault="00976BF7" w:rsidP="00CF4ABD">
            <w:pPr>
              <w:tabs>
                <w:tab w:val="left" w:pos="1134"/>
                <w:tab w:val="center" w:pos="4253"/>
                <w:tab w:val="right" w:pos="8278"/>
              </w:tabs>
              <w:jc w:val="center"/>
              <w:rPr>
                <w:rFonts w:ascii="Verdana" w:hAnsi="Verdana"/>
                <w:sz w:val="20"/>
              </w:rPr>
            </w:pPr>
            <w:r>
              <w:rPr>
                <w:rFonts w:ascii="Verdana" w:hAnsi="Verdana"/>
                <w:sz w:val="20"/>
              </w:rPr>
              <w:t>40</w:t>
            </w:r>
          </w:p>
        </w:tc>
      </w:tr>
      <w:tr w:rsidR="006552C8" w14:paraId="53E64161" w14:textId="77777777" w:rsidTr="005A03AC">
        <w:trPr>
          <w:trHeight w:val="284"/>
        </w:trPr>
        <w:tc>
          <w:tcPr>
            <w:tcW w:w="1842" w:type="dxa"/>
            <w:vAlign w:val="center"/>
          </w:tcPr>
          <w:p w14:paraId="3CD9917E"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Frans</w:t>
            </w:r>
          </w:p>
        </w:tc>
        <w:tc>
          <w:tcPr>
            <w:tcW w:w="1224" w:type="dxa"/>
            <w:vAlign w:val="center"/>
          </w:tcPr>
          <w:p w14:paraId="01AF6A57" w14:textId="2FB2DD99"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33</w:t>
            </w:r>
          </w:p>
        </w:tc>
        <w:tc>
          <w:tcPr>
            <w:tcW w:w="1225" w:type="dxa"/>
            <w:vAlign w:val="center"/>
          </w:tcPr>
          <w:p w14:paraId="418F3DBC" w14:textId="0BE0A233"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100</w:t>
            </w:r>
          </w:p>
        </w:tc>
        <w:tc>
          <w:tcPr>
            <w:tcW w:w="1224" w:type="dxa"/>
            <w:vAlign w:val="center"/>
          </w:tcPr>
          <w:p w14:paraId="2F401CA2" w14:textId="6ACB22A7" w:rsidR="006552C8" w:rsidRDefault="00976BF7" w:rsidP="00CF4ABD">
            <w:pPr>
              <w:tabs>
                <w:tab w:val="left" w:pos="1134"/>
                <w:tab w:val="center" w:pos="4253"/>
                <w:tab w:val="right" w:pos="8278"/>
              </w:tabs>
              <w:jc w:val="center"/>
              <w:rPr>
                <w:rFonts w:ascii="Verdana" w:hAnsi="Verdana"/>
                <w:sz w:val="20"/>
              </w:rPr>
            </w:pPr>
            <w:r>
              <w:rPr>
                <w:rFonts w:ascii="Verdana" w:hAnsi="Verdana"/>
                <w:sz w:val="20"/>
              </w:rPr>
              <w:t>252</w:t>
            </w:r>
          </w:p>
        </w:tc>
      </w:tr>
      <w:tr w:rsidR="006552C8" w14:paraId="1A9B0005" w14:textId="77777777" w:rsidTr="005A03AC">
        <w:trPr>
          <w:trHeight w:val="284"/>
        </w:trPr>
        <w:tc>
          <w:tcPr>
            <w:tcW w:w="1842" w:type="dxa"/>
            <w:vAlign w:val="center"/>
          </w:tcPr>
          <w:p w14:paraId="436704DF"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Hindi</w:t>
            </w:r>
          </w:p>
        </w:tc>
        <w:tc>
          <w:tcPr>
            <w:tcW w:w="1224" w:type="dxa"/>
            <w:vAlign w:val="center"/>
          </w:tcPr>
          <w:p w14:paraId="6232C8A9" w14:textId="7D580B59"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0</w:t>
            </w:r>
          </w:p>
        </w:tc>
        <w:tc>
          <w:tcPr>
            <w:tcW w:w="1225" w:type="dxa"/>
            <w:vAlign w:val="center"/>
          </w:tcPr>
          <w:p w14:paraId="5148D994" w14:textId="7C8DD0E3"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w:t>
            </w:r>
          </w:p>
        </w:tc>
        <w:tc>
          <w:tcPr>
            <w:tcW w:w="1224" w:type="dxa"/>
            <w:vAlign w:val="center"/>
          </w:tcPr>
          <w:p w14:paraId="72CFE8F7" w14:textId="0DFD40BB" w:rsidR="006552C8" w:rsidRDefault="00976BF7" w:rsidP="00CF4ABD">
            <w:pPr>
              <w:tabs>
                <w:tab w:val="left" w:pos="1134"/>
                <w:tab w:val="center" w:pos="4253"/>
                <w:tab w:val="right" w:pos="8278"/>
              </w:tabs>
              <w:jc w:val="center"/>
              <w:rPr>
                <w:rFonts w:ascii="Verdana" w:hAnsi="Verdana"/>
                <w:sz w:val="20"/>
              </w:rPr>
            </w:pPr>
            <w:r>
              <w:rPr>
                <w:rFonts w:ascii="Verdana" w:hAnsi="Verdana"/>
                <w:sz w:val="20"/>
              </w:rPr>
              <w:t>5</w:t>
            </w:r>
          </w:p>
        </w:tc>
      </w:tr>
      <w:tr w:rsidR="006552C8" w14:paraId="3465A690" w14:textId="77777777" w:rsidTr="005A03AC">
        <w:trPr>
          <w:trHeight w:val="284"/>
        </w:trPr>
        <w:tc>
          <w:tcPr>
            <w:tcW w:w="1842" w:type="dxa"/>
            <w:vAlign w:val="center"/>
          </w:tcPr>
          <w:p w14:paraId="475C7444"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Italiaans</w:t>
            </w:r>
          </w:p>
        </w:tc>
        <w:tc>
          <w:tcPr>
            <w:tcW w:w="1224" w:type="dxa"/>
            <w:vAlign w:val="center"/>
          </w:tcPr>
          <w:p w14:paraId="40E5343D" w14:textId="256D426B"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16</w:t>
            </w:r>
          </w:p>
        </w:tc>
        <w:tc>
          <w:tcPr>
            <w:tcW w:w="1225" w:type="dxa"/>
            <w:vAlign w:val="center"/>
          </w:tcPr>
          <w:p w14:paraId="3411D257" w14:textId="03B5DD58"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10</w:t>
            </w:r>
          </w:p>
        </w:tc>
        <w:tc>
          <w:tcPr>
            <w:tcW w:w="1224" w:type="dxa"/>
            <w:vAlign w:val="center"/>
          </w:tcPr>
          <w:p w14:paraId="2ABF26B4" w14:textId="1487F755" w:rsidR="006552C8" w:rsidRDefault="00455C99" w:rsidP="00CF4ABD">
            <w:pPr>
              <w:tabs>
                <w:tab w:val="left" w:pos="1134"/>
                <w:tab w:val="center" w:pos="4253"/>
                <w:tab w:val="right" w:pos="8278"/>
              </w:tabs>
              <w:jc w:val="center"/>
              <w:rPr>
                <w:rFonts w:ascii="Verdana" w:hAnsi="Verdana"/>
                <w:sz w:val="20"/>
              </w:rPr>
            </w:pPr>
            <w:r>
              <w:rPr>
                <w:rFonts w:ascii="Verdana" w:hAnsi="Verdana"/>
                <w:sz w:val="20"/>
              </w:rPr>
              <w:t>2</w:t>
            </w:r>
          </w:p>
        </w:tc>
      </w:tr>
      <w:tr w:rsidR="006552C8" w14:paraId="40297BC1" w14:textId="77777777" w:rsidTr="005A03AC">
        <w:trPr>
          <w:trHeight w:val="284"/>
        </w:trPr>
        <w:tc>
          <w:tcPr>
            <w:tcW w:w="1842" w:type="dxa"/>
            <w:vAlign w:val="center"/>
          </w:tcPr>
          <w:p w14:paraId="3AB3B243"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Koerdisch</w:t>
            </w:r>
          </w:p>
        </w:tc>
        <w:tc>
          <w:tcPr>
            <w:tcW w:w="1224" w:type="dxa"/>
            <w:vAlign w:val="center"/>
          </w:tcPr>
          <w:p w14:paraId="1ACA86EA" w14:textId="5AFA30CB"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w:t>
            </w:r>
          </w:p>
        </w:tc>
        <w:tc>
          <w:tcPr>
            <w:tcW w:w="1225" w:type="dxa"/>
            <w:vAlign w:val="center"/>
          </w:tcPr>
          <w:p w14:paraId="66A678ED" w14:textId="5C20F455"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w:t>
            </w:r>
          </w:p>
        </w:tc>
        <w:tc>
          <w:tcPr>
            <w:tcW w:w="1224" w:type="dxa"/>
            <w:vAlign w:val="center"/>
          </w:tcPr>
          <w:p w14:paraId="1B7A0599" w14:textId="3F283193" w:rsidR="006552C8" w:rsidRDefault="00455C99" w:rsidP="00CF4ABD">
            <w:pPr>
              <w:tabs>
                <w:tab w:val="left" w:pos="1134"/>
                <w:tab w:val="center" w:pos="4253"/>
                <w:tab w:val="right" w:pos="8278"/>
              </w:tabs>
              <w:jc w:val="center"/>
              <w:rPr>
                <w:rFonts w:ascii="Verdana" w:hAnsi="Verdana"/>
                <w:sz w:val="20"/>
              </w:rPr>
            </w:pPr>
            <w:r>
              <w:rPr>
                <w:rFonts w:ascii="Verdana" w:hAnsi="Verdana"/>
                <w:sz w:val="20"/>
              </w:rPr>
              <w:t>5</w:t>
            </w:r>
          </w:p>
        </w:tc>
      </w:tr>
      <w:tr w:rsidR="006552C8" w14:paraId="253F9E00" w14:textId="77777777" w:rsidTr="005A03AC">
        <w:trPr>
          <w:trHeight w:val="284"/>
        </w:trPr>
        <w:tc>
          <w:tcPr>
            <w:tcW w:w="1842" w:type="dxa"/>
            <w:vAlign w:val="center"/>
          </w:tcPr>
          <w:p w14:paraId="127D83A4"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Nepalees</w:t>
            </w:r>
          </w:p>
        </w:tc>
        <w:tc>
          <w:tcPr>
            <w:tcW w:w="1224" w:type="dxa"/>
            <w:vAlign w:val="center"/>
          </w:tcPr>
          <w:p w14:paraId="742FECF6" w14:textId="77D21E75"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w:t>
            </w:r>
          </w:p>
        </w:tc>
        <w:tc>
          <w:tcPr>
            <w:tcW w:w="1225" w:type="dxa"/>
            <w:vAlign w:val="center"/>
          </w:tcPr>
          <w:p w14:paraId="6DA29705" w14:textId="139A66FD"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0</w:t>
            </w:r>
          </w:p>
        </w:tc>
        <w:tc>
          <w:tcPr>
            <w:tcW w:w="1224" w:type="dxa"/>
            <w:vAlign w:val="center"/>
          </w:tcPr>
          <w:p w14:paraId="11888C30" w14:textId="0402A900" w:rsidR="006552C8" w:rsidRDefault="00455C99" w:rsidP="00CF4ABD">
            <w:pPr>
              <w:tabs>
                <w:tab w:val="left" w:pos="1134"/>
                <w:tab w:val="center" w:pos="4253"/>
                <w:tab w:val="right" w:pos="8278"/>
              </w:tabs>
              <w:jc w:val="center"/>
              <w:rPr>
                <w:rFonts w:ascii="Verdana" w:hAnsi="Verdana"/>
                <w:sz w:val="20"/>
              </w:rPr>
            </w:pPr>
            <w:r>
              <w:rPr>
                <w:rFonts w:ascii="Verdana" w:hAnsi="Verdana"/>
                <w:sz w:val="20"/>
              </w:rPr>
              <w:t>0</w:t>
            </w:r>
          </w:p>
        </w:tc>
      </w:tr>
      <w:tr w:rsidR="006552C8" w14:paraId="3C13426A" w14:textId="77777777" w:rsidTr="005A03AC">
        <w:trPr>
          <w:trHeight w:val="284"/>
        </w:trPr>
        <w:tc>
          <w:tcPr>
            <w:tcW w:w="1842" w:type="dxa"/>
            <w:vAlign w:val="center"/>
          </w:tcPr>
          <w:p w14:paraId="149D1C67" w14:textId="77777777" w:rsidR="006552C8" w:rsidRDefault="006552C8" w:rsidP="00CF4ABD">
            <w:pPr>
              <w:tabs>
                <w:tab w:val="left" w:pos="1134"/>
                <w:tab w:val="center" w:pos="4253"/>
                <w:tab w:val="right" w:pos="8278"/>
              </w:tabs>
              <w:rPr>
                <w:rFonts w:ascii="Verdana" w:hAnsi="Verdana"/>
                <w:sz w:val="20"/>
              </w:rPr>
            </w:pPr>
            <w:proofErr w:type="spellStart"/>
            <w:r>
              <w:rPr>
                <w:rFonts w:ascii="Verdana" w:hAnsi="Verdana"/>
                <w:sz w:val="20"/>
              </w:rPr>
              <w:t>Pashtoe</w:t>
            </w:r>
            <w:proofErr w:type="spellEnd"/>
          </w:p>
        </w:tc>
        <w:tc>
          <w:tcPr>
            <w:tcW w:w="1224" w:type="dxa"/>
            <w:vAlign w:val="center"/>
          </w:tcPr>
          <w:p w14:paraId="6A5749F2" w14:textId="79D677D5"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w:t>
            </w:r>
          </w:p>
        </w:tc>
        <w:tc>
          <w:tcPr>
            <w:tcW w:w="1225" w:type="dxa"/>
            <w:vAlign w:val="center"/>
          </w:tcPr>
          <w:p w14:paraId="31BCC166" w14:textId="6F2A4190"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w:t>
            </w:r>
          </w:p>
        </w:tc>
        <w:tc>
          <w:tcPr>
            <w:tcW w:w="1224" w:type="dxa"/>
            <w:vAlign w:val="center"/>
          </w:tcPr>
          <w:p w14:paraId="315442E4" w14:textId="05942D36" w:rsidR="006552C8" w:rsidRDefault="00455C99" w:rsidP="00CF4ABD">
            <w:pPr>
              <w:tabs>
                <w:tab w:val="left" w:pos="1134"/>
                <w:tab w:val="center" w:pos="4253"/>
                <w:tab w:val="right" w:pos="8278"/>
              </w:tabs>
              <w:jc w:val="center"/>
              <w:rPr>
                <w:rFonts w:ascii="Verdana" w:hAnsi="Verdana"/>
                <w:sz w:val="20"/>
              </w:rPr>
            </w:pPr>
            <w:r>
              <w:rPr>
                <w:rFonts w:ascii="Verdana" w:hAnsi="Verdana"/>
                <w:sz w:val="20"/>
              </w:rPr>
              <w:t>44</w:t>
            </w:r>
          </w:p>
        </w:tc>
      </w:tr>
      <w:tr w:rsidR="006552C8" w14:paraId="028DF6A3" w14:textId="77777777" w:rsidTr="005A03AC">
        <w:trPr>
          <w:trHeight w:val="284"/>
        </w:trPr>
        <w:tc>
          <w:tcPr>
            <w:tcW w:w="1842" w:type="dxa"/>
            <w:vAlign w:val="center"/>
          </w:tcPr>
          <w:p w14:paraId="49E7BC44"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Pools</w:t>
            </w:r>
          </w:p>
        </w:tc>
        <w:tc>
          <w:tcPr>
            <w:tcW w:w="1224" w:type="dxa"/>
            <w:vAlign w:val="center"/>
          </w:tcPr>
          <w:p w14:paraId="5A2E5BC9" w14:textId="10E99141"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38</w:t>
            </w:r>
          </w:p>
        </w:tc>
        <w:tc>
          <w:tcPr>
            <w:tcW w:w="1225" w:type="dxa"/>
            <w:vAlign w:val="center"/>
          </w:tcPr>
          <w:p w14:paraId="3F841B1E" w14:textId="2DBAC689"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47</w:t>
            </w:r>
          </w:p>
        </w:tc>
        <w:tc>
          <w:tcPr>
            <w:tcW w:w="1224" w:type="dxa"/>
            <w:vAlign w:val="center"/>
          </w:tcPr>
          <w:p w14:paraId="4A11135B" w14:textId="61070FD3" w:rsidR="006552C8" w:rsidRDefault="0040077E" w:rsidP="00CF4ABD">
            <w:pPr>
              <w:tabs>
                <w:tab w:val="left" w:pos="1134"/>
                <w:tab w:val="center" w:pos="4253"/>
                <w:tab w:val="right" w:pos="8278"/>
              </w:tabs>
              <w:jc w:val="center"/>
              <w:rPr>
                <w:rFonts w:ascii="Verdana" w:hAnsi="Verdana"/>
                <w:sz w:val="20"/>
              </w:rPr>
            </w:pPr>
            <w:r>
              <w:rPr>
                <w:rFonts w:ascii="Verdana" w:hAnsi="Verdana"/>
                <w:sz w:val="20"/>
              </w:rPr>
              <w:t>104</w:t>
            </w:r>
          </w:p>
        </w:tc>
      </w:tr>
      <w:tr w:rsidR="006552C8" w14:paraId="4AA8E2BD" w14:textId="77777777" w:rsidTr="005A03AC">
        <w:trPr>
          <w:trHeight w:val="284"/>
        </w:trPr>
        <w:tc>
          <w:tcPr>
            <w:tcW w:w="1842" w:type="dxa"/>
            <w:vAlign w:val="center"/>
          </w:tcPr>
          <w:p w14:paraId="1B3B746E"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Portugees</w:t>
            </w:r>
          </w:p>
        </w:tc>
        <w:tc>
          <w:tcPr>
            <w:tcW w:w="1224" w:type="dxa"/>
            <w:vAlign w:val="center"/>
          </w:tcPr>
          <w:p w14:paraId="52EE4FB1" w14:textId="71021F64"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w:t>
            </w:r>
          </w:p>
        </w:tc>
        <w:tc>
          <w:tcPr>
            <w:tcW w:w="1225" w:type="dxa"/>
            <w:vAlign w:val="center"/>
          </w:tcPr>
          <w:p w14:paraId="1B741ED5" w14:textId="0886130E"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10</w:t>
            </w:r>
          </w:p>
        </w:tc>
        <w:tc>
          <w:tcPr>
            <w:tcW w:w="1224" w:type="dxa"/>
            <w:vAlign w:val="center"/>
          </w:tcPr>
          <w:p w14:paraId="50CF8993" w14:textId="2ACEC5C6" w:rsidR="006552C8" w:rsidRDefault="0040077E" w:rsidP="00CF4ABD">
            <w:pPr>
              <w:tabs>
                <w:tab w:val="left" w:pos="1134"/>
                <w:tab w:val="center" w:pos="4253"/>
                <w:tab w:val="right" w:pos="8278"/>
              </w:tabs>
              <w:jc w:val="center"/>
              <w:rPr>
                <w:rFonts w:ascii="Verdana" w:hAnsi="Verdana"/>
                <w:sz w:val="20"/>
              </w:rPr>
            </w:pPr>
            <w:r>
              <w:rPr>
                <w:rFonts w:ascii="Verdana" w:hAnsi="Verdana"/>
                <w:sz w:val="20"/>
              </w:rPr>
              <w:t>14</w:t>
            </w:r>
          </w:p>
        </w:tc>
      </w:tr>
      <w:tr w:rsidR="006743F5" w14:paraId="0DDE2366" w14:textId="77777777" w:rsidTr="006B05E8">
        <w:trPr>
          <w:trHeight w:val="284"/>
        </w:trPr>
        <w:tc>
          <w:tcPr>
            <w:tcW w:w="1842" w:type="dxa"/>
            <w:vAlign w:val="center"/>
          </w:tcPr>
          <w:p w14:paraId="6F751206" w14:textId="77777777" w:rsidR="006743F5" w:rsidRDefault="006743F5" w:rsidP="00CF4ABD">
            <w:pPr>
              <w:tabs>
                <w:tab w:val="left" w:pos="1134"/>
                <w:tab w:val="center" w:pos="4253"/>
                <w:tab w:val="right" w:pos="8278"/>
              </w:tabs>
              <w:rPr>
                <w:rFonts w:ascii="Verdana" w:hAnsi="Verdana"/>
                <w:sz w:val="20"/>
              </w:rPr>
            </w:pPr>
            <w:proofErr w:type="spellStart"/>
            <w:r>
              <w:rPr>
                <w:rFonts w:ascii="Verdana" w:hAnsi="Verdana"/>
                <w:sz w:val="20"/>
              </w:rPr>
              <w:t>Punjabi</w:t>
            </w:r>
            <w:proofErr w:type="spellEnd"/>
          </w:p>
        </w:tc>
        <w:tc>
          <w:tcPr>
            <w:tcW w:w="1224" w:type="dxa"/>
            <w:vAlign w:val="center"/>
          </w:tcPr>
          <w:p w14:paraId="79417134" w14:textId="77777777" w:rsidR="006743F5" w:rsidRDefault="006743F5" w:rsidP="00CF4ABD">
            <w:pPr>
              <w:tabs>
                <w:tab w:val="left" w:pos="1134"/>
                <w:tab w:val="center" w:pos="4253"/>
                <w:tab w:val="right" w:pos="8278"/>
              </w:tabs>
              <w:jc w:val="center"/>
              <w:rPr>
                <w:rFonts w:ascii="Verdana" w:hAnsi="Verdana"/>
                <w:sz w:val="20"/>
              </w:rPr>
            </w:pPr>
            <w:r>
              <w:rPr>
                <w:rFonts w:ascii="Verdana" w:hAnsi="Verdana"/>
                <w:sz w:val="20"/>
              </w:rPr>
              <w:t>0</w:t>
            </w:r>
          </w:p>
        </w:tc>
        <w:tc>
          <w:tcPr>
            <w:tcW w:w="1225" w:type="dxa"/>
            <w:vAlign w:val="center"/>
          </w:tcPr>
          <w:p w14:paraId="5EA0D000" w14:textId="77777777" w:rsidR="006743F5" w:rsidRDefault="006743F5" w:rsidP="00CF4ABD">
            <w:pPr>
              <w:tabs>
                <w:tab w:val="left" w:pos="1134"/>
                <w:tab w:val="center" w:pos="4253"/>
                <w:tab w:val="right" w:pos="8278"/>
              </w:tabs>
              <w:jc w:val="center"/>
              <w:rPr>
                <w:rFonts w:ascii="Verdana" w:hAnsi="Verdana"/>
                <w:sz w:val="20"/>
              </w:rPr>
            </w:pPr>
            <w:r>
              <w:rPr>
                <w:rFonts w:ascii="Verdana" w:hAnsi="Verdana"/>
                <w:sz w:val="20"/>
              </w:rPr>
              <w:t>0</w:t>
            </w:r>
          </w:p>
        </w:tc>
        <w:tc>
          <w:tcPr>
            <w:tcW w:w="1224" w:type="dxa"/>
            <w:vAlign w:val="center"/>
          </w:tcPr>
          <w:p w14:paraId="5A58706E" w14:textId="77777777" w:rsidR="006743F5" w:rsidRDefault="006743F5" w:rsidP="00CF4ABD">
            <w:pPr>
              <w:tabs>
                <w:tab w:val="left" w:pos="1134"/>
                <w:tab w:val="center" w:pos="4253"/>
                <w:tab w:val="right" w:pos="8278"/>
              </w:tabs>
              <w:jc w:val="center"/>
              <w:rPr>
                <w:rFonts w:ascii="Verdana" w:hAnsi="Verdana"/>
                <w:sz w:val="20"/>
              </w:rPr>
            </w:pPr>
            <w:r>
              <w:rPr>
                <w:rFonts w:ascii="Verdana" w:hAnsi="Verdana"/>
                <w:sz w:val="20"/>
              </w:rPr>
              <w:t>2</w:t>
            </w:r>
          </w:p>
        </w:tc>
      </w:tr>
      <w:tr w:rsidR="006552C8" w14:paraId="2FA0B766" w14:textId="77777777" w:rsidTr="005A03AC">
        <w:trPr>
          <w:trHeight w:val="284"/>
        </w:trPr>
        <w:tc>
          <w:tcPr>
            <w:tcW w:w="1842" w:type="dxa"/>
            <w:vAlign w:val="center"/>
          </w:tcPr>
          <w:p w14:paraId="4C0F3EDB"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Roemeens</w:t>
            </w:r>
          </w:p>
        </w:tc>
        <w:tc>
          <w:tcPr>
            <w:tcW w:w="1224" w:type="dxa"/>
            <w:vAlign w:val="center"/>
          </w:tcPr>
          <w:p w14:paraId="7FEB3B5C" w14:textId="79C087E2"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22</w:t>
            </w:r>
          </w:p>
        </w:tc>
        <w:tc>
          <w:tcPr>
            <w:tcW w:w="1225" w:type="dxa"/>
            <w:vAlign w:val="center"/>
          </w:tcPr>
          <w:p w14:paraId="7E513686" w14:textId="6111134F"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21</w:t>
            </w:r>
          </w:p>
        </w:tc>
        <w:tc>
          <w:tcPr>
            <w:tcW w:w="1224" w:type="dxa"/>
            <w:vAlign w:val="center"/>
          </w:tcPr>
          <w:p w14:paraId="0CA5A77F" w14:textId="4164E6F0" w:rsidR="006552C8" w:rsidRDefault="006743F5" w:rsidP="00CF4ABD">
            <w:pPr>
              <w:tabs>
                <w:tab w:val="left" w:pos="1134"/>
                <w:tab w:val="center" w:pos="4253"/>
                <w:tab w:val="right" w:pos="8278"/>
              </w:tabs>
              <w:jc w:val="center"/>
              <w:rPr>
                <w:rFonts w:ascii="Verdana" w:hAnsi="Verdana"/>
                <w:sz w:val="20"/>
              </w:rPr>
            </w:pPr>
            <w:r>
              <w:rPr>
                <w:rFonts w:ascii="Verdana" w:hAnsi="Verdana"/>
                <w:sz w:val="20"/>
              </w:rPr>
              <w:t>29</w:t>
            </w:r>
          </w:p>
        </w:tc>
      </w:tr>
      <w:tr w:rsidR="006552C8" w14:paraId="5A3A7DF9" w14:textId="77777777" w:rsidTr="005A03AC">
        <w:trPr>
          <w:trHeight w:val="284"/>
        </w:trPr>
        <w:tc>
          <w:tcPr>
            <w:tcW w:w="1842" w:type="dxa"/>
            <w:vAlign w:val="center"/>
          </w:tcPr>
          <w:p w14:paraId="43A885B1"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Russisch</w:t>
            </w:r>
          </w:p>
        </w:tc>
        <w:tc>
          <w:tcPr>
            <w:tcW w:w="1224" w:type="dxa"/>
            <w:vAlign w:val="center"/>
          </w:tcPr>
          <w:p w14:paraId="331DB5A3" w14:textId="20E0FEAC"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17</w:t>
            </w:r>
          </w:p>
        </w:tc>
        <w:tc>
          <w:tcPr>
            <w:tcW w:w="1225" w:type="dxa"/>
            <w:vAlign w:val="center"/>
          </w:tcPr>
          <w:p w14:paraId="15CDFBFE" w14:textId="1C85AF96"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7</w:t>
            </w:r>
          </w:p>
        </w:tc>
        <w:tc>
          <w:tcPr>
            <w:tcW w:w="1224" w:type="dxa"/>
            <w:vAlign w:val="center"/>
          </w:tcPr>
          <w:p w14:paraId="1A490795" w14:textId="2C4090EC" w:rsidR="006552C8" w:rsidRDefault="006743F5" w:rsidP="00CF4ABD">
            <w:pPr>
              <w:tabs>
                <w:tab w:val="left" w:pos="1134"/>
                <w:tab w:val="center" w:pos="4253"/>
                <w:tab w:val="right" w:pos="8278"/>
              </w:tabs>
              <w:jc w:val="center"/>
              <w:rPr>
                <w:rFonts w:ascii="Verdana" w:hAnsi="Verdana"/>
                <w:sz w:val="20"/>
              </w:rPr>
            </w:pPr>
            <w:r>
              <w:rPr>
                <w:rFonts w:ascii="Verdana" w:hAnsi="Verdana"/>
                <w:sz w:val="20"/>
              </w:rPr>
              <w:t>38</w:t>
            </w:r>
          </w:p>
        </w:tc>
      </w:tr>
      <w:tr w:rsidR="006552C8" w14:paraId="4459F3B0" w14:textId="77777777" w:rsidTr="005A03AC">
        <w:trPr>
          <w:trHeight w:val="284"/>
        </w:trPr>
        <w:tc>
          <w:tcPr>
            <w:tcW w:w="1842" w:type="dxa"/>
            <w:vAlign w:val="center"/>
          </w:tcPr>
          <w:p w14:paraId="10FFA283"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Slovaaks</w:t>
            </w:r>
          </w:p>
        </w:tc>
        <w:tc>
          <w:tcPr>
            <w:tcW w:w="1224" w:type="dxa"/>
            <w:vAlign w:val="center"/>
          </w:tcPr>
          <w:p w14:paraId="3A0A306A" w14:textId="5785FF20"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w:t>
            </w:r>
          </w:p>
        </w:tc>
        <w:tc>
          <w:tcPr>
            <w:tcW w:w="1225" w:type="dxa"/>
            <w:vAlign w:val="center"/>
          </w:tcPr>
          <w:p w14:paraId="33F02E85" w14:textId="79FB9B2B"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w:t>
            </w:r>
          </w:p>
        </w:tc>
        <w:tc>
          <w:tcPr>
            <w:tcW w:w="1224" w:type="dxa"/>
            <w:vAlign w:val="center"/>
          </w:tcPr>
          <w:p w14:paraId="20358041" w14:textId="79AD0848" w:rsidR="006552C8" w:rsidRDefault="006743F5" w:rsidP="00CF4ABD">
            <w:pPr>
              <w:tabs>
                <w:tab w:val="left" w:pos="1134"/>
                <w:tab w:val="center" w:pos="4253"/>
                <w:tab w:val="right" w:pos="8278"/>
              </w:tabs>
              <w:jc w:val="center"/>
              <w:rPr>
                <w:rFonts w:ascii="Verdana" w:hAnsi="Verdana"/>
                <w:sz w:val="20"/>
              </w:rPr>
            </w:pPr>
            <w:r>
              <w:rPr>
                <w:rFonts w:ascii="Verdana" w:hAnsi="Verdana"/>
                <w:sz w:val="20"/>
              </w:rPr>
              <w:t>12</w:t>
            </w:r>
          </w:p>
        </w:tc>
      </w:tr>
      <w:tr w:rsidR="006552C8" w14:paraId="7D985A7D" w14:textId="77777777" w:rsidTr="005A03AC">
        <w:trPr>
          <w:trHeight w:val="284"/>
        </w:trPr>
        <w:tc>
          <w:tcPr>
            <w:tcW w:w="1842" w:type="dxa"/>
            <w:vAlign w:val="center"/>
          </w:tcPr>
          <w:p w14:paraId="49E6717E" w14:textId="77777777" w:rsidR="006552C8" w:rsidRDefault="006552C8" w:rsidP="00CF4ABD">
            <w:pPr>
              <w:tabs>
                <w:tab w:val="left" w:pos="1134"/>
                <w:tab w:val="center" w:pos="4253"/>
                <w:tab w:val="right" w:pos="8278"/>
              </w:tabs>
              <w:rPr>
                <w:rFonts w:ascii="Verdana" w:hAnsi="Verdana"/>
                <w:sz w:val="20"/>
              </w:rPr>
            </w:pPr>
            <w:proofErr w:type="spellStart"/>
            <w:r>
              <w:rPr>
                <w:rFonts w:ascii="Verdana" w:hAnsi="Verdana"/>
                <w:sz w:val="20"/>
              </w:rPr>
              <w:t>Somali</w:t>
            </w:r>
            <w:proofErr w:type="spellEnd"/>
          </w:p>
        </w:tc>
        <w:tc>
          <w:tcPr>
            <w:tcW w:w="1224" w:type="dxa"/>
            <w:vAlign w:val="center"/>
          </w:tcPr>
          <w:p w14:paraId="289CBE59" w14:textId="011AEF1C"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w:t>
            </w:r>
          </w:p>
        </w:tc>
        <w:tc>
          <w:tcPr>
            <w:tcW w:w="1225" w:type="dxa"/>
            <w:vAlign w:val="center"/>
          </w:tcPr>
          <w:p w14:paraId="203F326D" w14:textId="046C63A5"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5</w:t>
            </w:r>
          </w:p>
        </w:tc>
        <w:tc>
          <w:tcPr>
            <w:tcW w:w="1224" w:type="dxa"/>
            <w:vAlign w:val="center"/>
          </w:tcPr>
          <w:p w14:paraId="337E4E20" w14:textId="7E23B4E7" w:rsidR="006552C8" w:rsidRDefault="006743F5" w:rsidP="00CF4ABD">
            <w:pPr>
              <w:tabs>
                <w:tab w:val="left" w:pos="1134"/>
                <w:tab w:val="center" w:pos="4253"/>
                <w:tab w:val="right" w:pos="8278"/>
              </w:tabs>
              <w:jc w:val="center"/>
              <w:rPr>
                <w:rFonts w:ascii="Verdana" w:hAnsi="Verdana"/>
                <w:sz w:val="20"/>
              </w:rPr>
            </w:pPr>
            <w:r>
              <w:rPr>
                <w:rFonts w:ascii="Verdana" w:hAnsi="Verdana"/>
                <w:sz w:val="20"/>
              </w:rPr>
              <w:t>1</w:t>
            </w:r>
          </w:p>
        </w:tc>
      </w:tr>
      <w:tr w:rsidR="006552C8" w14:paraId="38999690" w14:textId="77777777" w:rsidTr="005A03AC">
        <w:trPr>
          <w:trHeight w:val="284"/>
        </w:trPr>
        <w:tc>
          <w:tcPr>
            <w:tcW w:w="1842" w:type="dxa"/>
            <w:vAlign w:val="center"/>
          </w:tcPr>
          <w:p w14:paraId="58D46AB0"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Spaans</w:t>
            </w:r>
          </w:p>
        </w:tc>
        <w:tc>
          <w:tcPr>
            <w:tcW w:w="1224" w:type="dxa"/>
            <w:vAlign w:val="center"/>
          </w:tcPr>
          <w:p w14:paraId="680DD6C0" w14:textId="613805EE"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w:t>
            </w:r>
          </w:p>
        </w:tc>
        <w:tc>
          <w:tcPr>
            <w:tcW w:w="1225" w:type="dxa"/>
            <w:vAlign w:val="center"/>
          </w:tcPr>
          <w:p w14:paraId="75F46468" w14:textId="1F78290C"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21</w:t>
            </w:r>
          </w:p>
        </w:tc>
        <w:tc>
          <w:tcPr>
            <w:tcW w:w="1224" w:type="dxa"/>
            <w:vAlign w:val="center"/>
          </w:tcPr>
          <w:p w14:paraId="3BBCCFC2" w14:textId="3E8A7356" w:rsidR="006552C8" w:rsidRDefault="006743F5" w:rsidP="00CF4ABD">
            <w:pPr>
              <w:tabs>
                <w:tab w:val="left" w:pos="1134"/>
                <w:tab w:val="center" w:pos="4253"/>
                <w:tab w:val="right" w:pos="8278"/>
              </w:tabs>
              <w:jc w:val="center"/>
              <w:rPr>
                <w:rFonts w:ascii="Verdana" w:hAnsi="Verdana"/>
                <w:sz w:val="20"/>
              </w:rPr>
            </w:pPr>
            <w:r>
              <w:rPr>
                <w:rFonts w:ascii="Verdana" w:hAnsi="Verdana"/>
                <w:sz w:val="20"/>
              </w:rPr>
              <w:t>45</w:t>
            </w:r>
          </w:p>
        </w:tc>
      </w:tr>
      <w:tr w:rsidR="006552C8" w14:paraId="1FF3A668" w14:textId="77777777" w:rsidTr="005A03AC">
        <w:trPr>
          <w:trHeight w:val="284"/>
        </w:trPr>
        <w:tc>
          <w:tcPr>
            <w:tcW w:w="1842" w:type="dxa"/>
            <w:vAlign w:val="center"/>
          </w:tcPr>
          <w:p w14:paraId="7731E149"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Tsjetsjeens</w:t>
            </w:r>
          </w:p>
        </w:tc>
        <w:tc>
          <w:tcPr>
            <w:tcW w:w="1224" w:type="dxa"/>
            <w:vAlign w:val="center"/>
          </w:tcPr>
          <w:p w14:paraId="4F9C9897" w14:textId="19A30F03"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1</w:t>
            </w:r>
          </w:p>
        </w:tc>
        <w:tc>
          <w:tcPr>
            <w:tcW w:w="1225" w:type="dxa"/>
            <w:vAlign w:val="center"/>
          </w:tcPr>
          <w:p w14:paraId="4596C86C" w14:textId="16AFC0F6"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0</w:t>
            </w:r>
          </w:p>
        </w:tc>
        <w:tc>
          <w:tcPr>
            <w:tcW w:w="1224" w:type="dxa"/>
            <w:vAlign w:val="center"/>
          </w:tcPr>
          <w:p w14:paraId="4493C2D5" w14:textId="6077880D" w:rsidR="006552C8" w:rsidRDefault="006743F5" w:rsidP="00CF4ABD">
            <w:pPr>
              <w:tabs>
                <w:tab w:val="left" w:pos="1134"/>
                <w:tab w:val="center" w:pos="4253"/>
                <w:tab w:val="right" w:pos="8278"/>
              </w:tabs>
              <w:jc w:val="center"/>
              <w:rPr>
                <w:rFonts w:ascii="Verdana" w:hAnsi="Verdana"/>
                <w:sz w:val="20"/>
              </w:rPr>
            </w:pPr>
            <w:r>
              <w:rPr>
                <w:rFonts w:ascii="Verdana" w:hAnsi="Verdana"/>
                <w:sz w:val="20"/>
              </w:rPr>
              <w:t>2</w:t>
            </w:r>
          </w:p>
        </w:tc>
      </w:tr>
      <w:tr w:rsidR="006552C8" w14:paraId="59F3B9F5" w14:textId="77777777" w:rsidTr="005A03AC">
        <w:trPr>
          <w:trHeight w:val="284"/>
        </w:trPr>
        <w:tc>
          <w:tcPr>
            <w:tcW w:w="1842" w:type="dxa"/>
            <w:vAlign w:val="center"/>
          </w:tcPr>
          <w:p w14:paraId="61439C5A"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Turks</w:t>
            </w:r>
          </w:p>
        </w:tc>
        <w:tc>
          <w:tcPr>
            <w:tcW w:w="1224" w:type="dxa"/>
            <w:vAlign w:val="center"/>
          </w:tcPr>
          <w:p w14:paraId="79D207DA" w14:textId="2C20740B"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39</w:t>
            </w:r>
          </w:p>
        </w:tc>
        <w:tc>
          <w:tcPr>
            <w:tcW w:w="1225" w:type="dxa"/>
            <w:vAlign w:val="center"/>
          </w:tcPr>
          <w:p w14:paraId="09842A43" w14:textId="39BB44D5"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75</w:t>
            </w:r>
          </w:p>
        </w:tc>
        <w:tc>
          <w:tcPr>
            <w:tcW w:w="1224" w:type="dxa"/>
            <w:vAlign w:val="center"/>
          </w:tcPr>
          <w:p w14:paraId="2E560DC1" w14:textId="1FCED2C2" w:rsidR="006552C8" w:rsidRDefault="006743F5" w:rsidP="00CF4ABD">
            <w:pPr>
              <w:tabs>
                <w:tab w:val="left" w:pos="1134"/>
                <w:tab w:val="center" w:pos="4253"/>
                <w:tab w:val="right" w:pos="8278"/>
              </w:tabs>
              <w:jc w:val="center"/>
              <w:rPr>
                <w:rFonts w:ascii="Verdana" w:hAnsi="Verdana"/>
                <w:sz w:val="20"/>
              </w:rPr>
            </w:pPr>
            <w:r>
              <w:rPr>
                <w:rFonts w:ascii="Verdana" w:hAnsi="Verdana"/>
                <w:sz w:val="20"/>
              </w:rPr>
              <w:t>148</w:t>
            </w:r>
          </w:p>
        </w:tc>
      </w:tr>
      <w:tr w:rsidR="006552C8" w14:paraId="47D93C6D" w14:textId="77777777" w:rsidTr="005A03AC">
        <w:trPr>
          <w:trHeight w:val="284"/>
        </w:trPr>
        <w:tc>
          <w:tcPr>
            <w:tcW w:w="1842" w:type="dxa"/>
            <w:vAlign w:val="center"/>
          </w:tcPr>
          <w:p w14:paraId="7631E22A" w14:textId="77777777" w:rsidR="006552C8" w:rsidRDefault="006552C8" w:rsidP="00CF4ABD">
            <w:pPr>
              <w:tabs>
                <w:tab w:val="left" w:pos="1134"/>
                <w:tab w:val="center" w:pos="4253"/>
                <w:tab w:val="right" w:pos="8278"/>
              </w:tabs>
              <w:rPr>
                <w:rFonts w:ascii="Verdana" w:hAnsi="Verdana"/>
                <w:sz w:val="20"/>
              </w:rPr>
            </w:pPr>
            <w:r>
              <w:rPr>
                <w:rFonts w:ascii="Verdana" w:hAnsi="Verdana"/>
                <w:sz w:val="20"/>
              </w:rPr>
              <w:t>Urdu</w:t>
            </w:r>
          </w:p>
        </w:tc>
        <w:tc>
          <w:tcPr>
            <w:tcW w:w="1224" w:type="dxa"/>
            <w:vAlign w:val="center"/>
          </w:tcPr>
          <w:p w14:paraId="72BE5041" w14:textId="72209C03"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2</w:t>
            </w:r>
          </w:p>
        </w:tc>
        <w:tc>
          <w:tcPr>
            <w:tcW w:w="1225" w:type="dxa"/>
            <w:vAlign w:val="center"/>
          </w:tcPr>
          <w:p w14:paraId="0A19B624" w14:textId="7E1BB149" w:rsidR="006552C8" w:rsidRDefault="006552C8" w:rsidP="00CF4ABD">
            <w:pPr>
              <w:tabs>
                <w:tab w:val="left" w:pos="1134"/>
                <w:tab w:val="center" w:pos="4253"/>
                <w:tab w:val="right" w:pos="8278"/>
              </w:tabs>
              <w:jc w:val="center"/>
              <w:rPr>
                <w:rFonts w:ascii="Verdana" w:hAnsi="Verdana"/>
                <w:sz w:val="20"/>
              </w:rPr>
            </w:pPr>
            <w:r>
              <w:rPr>
                <w:rFonts w:ascii="Verdana" w:hAnsi="Verdana"/>
                <w:sz w:val="20"/>
              </w:rPr>
              <w:t>0</w:t>
            </w:r>
          </w:p>
        </w:tc>
        <w:tc>
          <w:tcPr>
            <w:tcW w:w="1224" w:type="dxa"/>
            <w:vAlign w:val="center"/>
          </w:tcPr>
          <w:p w14:paraId="176D458B" w14:textId="5C782D66" w:rsidR="006552C8" w:rsidRDefault="006743F5" w:rsidP="00CF4ABD">
            <w:pPr>
              <w:tabs>
                <w:tab w:val="left" w:pos="1134"/>
                <w:tab w:val="center" w:pos="4253"/>
                <w:tab w:val="right" w:pos="8278"/>
              </w:tabs>
              <w:jc w:val="center"/>
              <w:rPr>
                <w:rFonts w:ascii="Verdana" w:hAnsi="Verdana"/>
                <w:sz w:val="20"/>
              </w:rPr>
            </w:pPr>
            <w:r>
              <w:rPr>
                <w:rFonts w:ascii="Verdana" w:hAnsi="Verdana"/>
                <w:sz w:val="20"/>
              </w:rPr>
              <w:t>5</w:t>
            </w:r>
          </w:p>
        </w:tc>
      </w:tr>
      <w:tr w:rsidR="006743F5" w14:paraId="2871F599" w14:textId="77777777" w:rsidTr="005A03AC">
        <w:trPr>
          <w:trHeight w:val="284"/>
        </w:trPr>
        <w:tc>
          <w:tcPr>
            <w:tcW w:w="1842" w:type="dxa"/>
            <w:vAlign w:val="center"/>
          </w:tcPr>
          <w:p w14:paraId="150EA021" w14:textId="79199BEC" w:rsidR="006743F5" w:rsidRDefault="006743F5" w:rsidP="00CF4ABD">
            <w:pPr>
              <w:tabs>
                <w:tab w:val="left" w:pos="1134"/>
                <w:tab w:val="center" w:pos="4253"/>
                <w:tab w:val="right" w:pos="8278"/>
              </w:tabs>
              <w:rPr>
                <w:rFonts w:ascii="Verdana" w:hAnsi="Verdana"/>
                <w:sz w:val="20"/>
              </w:rPr>
            </w:pPr>
            <w:r>
              <w:rPr>
                <w:rFonts w:ascii="Verdana" w:hAnsi="Verdana"/>
                <w:sz w:val="20"/>
              </w:rPr>
              <w:t>Vietnamees</w:t>
            </w:r>
          </w:p>
        </w:tc>
        <w:tc>
          <w:tcPr>
            <w:tcW w:w="1224" w:type="dxa"/>
            <w:vAlign w:val="center"/>
          </w:tcPr>
          <w:p w14:paraId="6D21D3D9" w14:textId="667FA1D8" w:rsidR="006743F5" w:rsidRDefault="006743F5" w:rsidP="00CF4ABD">
            <w:pPr>
              <w:tabs>
                <w:tab w:val="left" w:pos="1134"/>
                <w:tab w:val="center" w:pos="4253"/>
                <w:tab w:val="right" w:pos="8278"/>
              </w:tabs>
              <w:jc w:val="center"/>
              <w:rPr>
                <w:rFonts w:ascii="Verdana" w:hAnsi="Verdana"/>
                <w:sz w:val="20"/>
              </w:rPr>
            </w:pPr>
            <w:r>
              <w:rPr>
                <w:rFonts w:ascii="Verdana" w:hAnsi="Verdana"/>
                <w:sz w:val="20"/>
              </w:rPr>
              <w:t>0</w:t>
            </w:r>
          </w:p>
        </w:tc>
        <w:tc>
          <w:tcPr>
            <w:tcW w:w="1225" w:type="dxa"/>
            <w:vAlign w:val="center"/>
          </w:tcPr>
          <w:p w14:paraId="45C91F12" w14:textId="4970D813" w:rsidR="006743F5" w:rsidRDefault="006743F5" w:rsidP="00CF4ABD">
            <w:pPr>
              <w:tabs>
                <w:tab w:val="left" w:pos="1134"/>
                <w:tab w:val="center" w:pos="4253"/>
                <w:tab w:val="right" w:pos="8278"/>
              </w:tabs>
              <w:jc w:val="center"/>
              <w:rPr>
                <w:rFonts w:ascii="Verdana" w:hAnsi="Verdana"/>
                <w:sz w:val="20"/>
              </w:rPr>
            </w:pPr>
            <w:r>
              <w:rPr>
                <w:rFonts w:ascii="Verdana" w:hAnsi="Verdana"/>
                <w:sz w:val="20"/>
              </w:rPr>
              <w:t>0</w:t>
            </w:r>
          </w:p>
        </w:tc>
        <w:tc>
          <w:tcPr>
            <w:tcW w:w="1224" w:type="dxa"/>
            <w:vAlign w:val="center"/>
          </w:tcPr>
          <w:p w14:paraId="4FB9DD77" w14:textId="091E2D5E" w:rsidR="006743F5" w:rsidRDefault="006743F5" w:rsidP="00CF4ABD">
            <w:pPr>
              <w:tabs>
                <w:tab w:val="left" w:pos="1134"/>
                <w:tab w:val="center" w:pos="4253"/>
                <w:tab w:val="right" w:pos="8278"/>
              </w:tabs>
              <w:jc w:val="center"/>
              <w:rPr>
                <w:rFonts w:ascii="Verdana" w:hAnsi="Verdana"/>
                <w:sz w:val="20"/>
              </w:rPr>
            </w:pPr>
            <w:r>
              <w:rPr>
                <w:rFonts w:ascii="Verdana" w:hAnsi="Verdana"/>
                <w:sz w:val="20"/>
              </w:rPr>
              <w:t>1</w:t>
            </w:r>
          </w:p>
        </w:tc>
      </w:tr>
      <w:tr w:rsidR="006552C8" w:rsidRPr="005362CE" w14:paraId="6ADC1342" w14:textId="77777777" w:rsidTr="005A03AC">
        <w:trPr>
          <w:trHeight w:val="284"/>
        </w:trPr>
        <w:tc>
          <w:tcPr>
            <w:tcW w:w="1842" w:type="dxa"/>
            <w:vAlign w:val="center"/>
          </w:tcPr>
          <w:p w14:paraId="73F003C0" w14:textId="77777777" w:rsidR="006552C8" w:rsidRPr="006D1DC6" w:rsidRDefault="006552C8" w:rsidP="00CF4ABD">
            <w:pPr>
              <w:tabs>
                <w:tab w:val="left" w:pos="1134"/>
                <w:tab w:val="center" w:pos="4253"/>
                <w:tab w:val="right" w:pos="8278"/>
              </w:tabs>
              <w:rPr>
                <w:rFonts w:ascii="Verdana" w:hAnsi="Verdana"/>
                <w:i/>
                <w:iCs/>
                <w:sz w:val="20"/>
              </w:rPr>
            </w:pPr>
            <w:r w:rsidRPr="006D1DC6">
              <w:rPr>
                <w:rFonts w:ascii="Verdana" w:hAnsi="Verdana"/>
                <w:i/>
                <w:iCs/>
                <w:sz w:val="20"/>
              </w:rPr>
              <w:t>TOTAAL</w:t>
            </w:r>
          </w:p>
        </w:tc>
        <w:tc>
          <w:tcPr>
            <w:tcW w:w="1224" w:type="dxa"/>
            <w:vAlign w:val="center"/>
          </w:tcPr>
          <w:p w14:paraId="59CCDB01" w14:textId="05DA08E4" w:rsidR="006552C8" w:rsidRPr="006D1DC6" w:rsidRDefault="006552C8" w:rsidP="00CF4ABD">
            <w:pPr>
              <w:tabs>
                <w:tab w:val="left" w:pos="1134"/>
                <w:tab w:val="center" w:pos="4253"/>
                <w:tab w:val="right" w:pos="8278"/>
              </w:tabs>
              <w:jc w:val="center"/>
              <w:rPr>
                <w:rFonts w:ascii="Verdana" w:hAnsi="Verdana"/>
                <w:i/>
                <w:iCs/>
                <w:sz w:val="20"/>
              </w:rPr>
            </w:pPr>
            <w:r w:rsidRPr="006D1DC6">
              <w:rPr>
                <w:rFonts w:ascii="Verdana" w:hAnsi="Verdana"/>
                <w:i/>
                <w:iCs/>
                <w:sz w:val="20"/>
              </w:rPr>
              <w:t>384</w:t>
            </w:r>
          </w:p>
        </w:tc>
        <w:tc>
          <w:tcPr>
            <w:tcW w:w="1225" w:type="dxa"/>
            <w:vAlign w:val="center"/>
          </w:tcPr>
          <w:p w14:paraId="22FA91C1" w14:textId="77599972" w:rsidR="006552C8" w:rsidRPr="006D1DC6" w:rsidRDefault="006552C8" w:rsidP="00CF4ABD">
            <w:pPr>
              <w:tabs>
                <w:tab w:val="left" w:pos="1134"/>
                <w:tab w:val="center" w:pos="4253"/>
                <w:tab w:val="right" w:pos="8278"/>
              </w:tabs>
              <w:jc w:val="center"/>
              <w:rPr>
                <w:rFonts w:ascii="Verdana" w:hAnsi="Verdana"/>
                <w:i/>
                <w:iCs/>
                <w:sz w:val="20"/>
              </w:rPr>
            </w:pPr>
            <w:r w:rsidRPr="006D1DC6">
              <w:rPr>
                <w:rFonts w:ascii="Verdana" w:hAnsi="Verdana"/>
                <w:i/>
                <w:iCs/>
                <w:sz w:val="20"/>
              </w:rPr>
              <w:t>668</w:t>
            </w:r>
          </w:p>
        </w:tc>
        <w:tc>
          <w:tcPr>
            <w:tcW w:w="1224" w:type="dxa"/>
            <w:vAlign w:val="center"/>
          </w:tcPr>
          <w:p w14:paraId="01B64B2B" w14:textId="23E517CF" w:rsidR="006552C8" w:rsidRPr="006D1DC6" w:rsidRDefault="006743F5" w:rsidP="00CF4ABD">
            <w:pPr>
              <w:tabs>
                <w:tab w:val="left" w:pos="1134"/>
                <w:tab w:val="center" w:pos="4253"/>
                <w:tab w:val="right" w:pos="8278"/>
              </w:tabs>
              <w:jc w:val="center"/>
              <w:rPr>
                <w:rFonts w:ascii="Verdana" w:hAnsi="Verdana"/>
                <w:i/>
                <w:iCs/>
                <w:sz w:val="20"/>
              </w:rPr>
            </w:pPr>
            <w:r w:rsidRPr="006D1DC6">
              <w:rPr>
                <w:rFonts w:ascii="Verdana" w:hAnsi="Verdana"/>
                <w:i/>
                <w:iCs/>
                <w:sz w:val="20"/>
              </w:rPr>
              <w:t>1371</w:t>
            </w:r>
          </w:p>
        </w:tc>
      </w:tr>
    </w:tbl>
    <w:p w14:paraId="0B6E703E" w14:textId="77777777" w:rsidR="00CC796C" w:rsidRDefault="00CC796C" w:rsidP="00CF4ABD">
      <w:pPr>
        <w:jc w:val="both"/>
        <w:rPr>
          <w:rFonts w:ascii="Verdana" w:hAnsi="Verdana"/>
          <w:spacing w:val="-3"/>
          <w:sz w:val="20"/>
        </w:rPr>
      </w:pPr>
    </w:p>
    <w:p w14:paraId="6FE08FE1" w14:textId="77777777" w:rsidR="00731E71" w:rsidRPr="005406FB" w:rsidRDefault="00731E71" w:rsidP="00CF4ABD">
      <w:pPr>
        <w:tabs>
          <w:tab w:val="left" w:pos="1134"/>
          <w:tab w:val="center" w:pos="4253"/>
          <w:tab w:val="right" w:pos="8278"/>
        </w:tabs>
        <w:ind w:left="426"/>
        <w:jc w:val="both"/>
        <w:rPr>
          <w:rFonts w:ascii="Verdana" w:hAnsi="Verdana"/>
          <w:sz w:val="20"/>
        </w:rPr>
      </w:pPr>
      <w:r w:rsidRPr="005406FB">
        <w:rPr>
          <w:rFonts w:ascii="Verdana" w:hAnsi="Verdana"/>
          <w:sz w:val="20"/>
          <w:u w:val="single"/>
        </w:rPr>
        <w:t>TABEL 3</w:t>
      </w:r>
      <w:r w:rsidRPr="005406FB">
        <w:rPr>
          <w:rFonts w:ascii="Verdana" w:hAnsi="Verdana"/>
          <w:sz w:val="20"/>
        </w:rPr>
        <w:t xml:space="preserve"> – aantal tolkopdrachten per jaar, per statuut </w:t>
      </w:r>
    </w:p>
    <w:p w14:paraId="14FCA9E5" w14:textId="77777777" w:rsidR="00731E71" w:rsidRPr="005406FB" w:rsidRDefault="00731E71" w:rsidP="00CF4ABD">
      <w:pPr>
        <w:jc w:val="both"/>
        <w:rPr>
          <w:rFonts w:ascii="Verdana" w:hAnsi="Verdana"/>
          <w:spacing w:val="-3"/>
          <w:sz w:val="20"/>
        </w:rPr>
      </w:pPr>
    </w:p>
    <w:tbl>
      <w:tblPr>
        <w:tblStyle w:val="Tabelraster"/>
        <w:tblW w:w="0" w:type="auto"/>
        <w:tblLook w:val="04A0" w:firstRow="1" w:lastRow="0" w:firstColumn="1" w:lastColumn="0" w:noHBand="0" w:noVBand="1"/>
      </w:tblPr>
      <w:tblGrid>
        <w:gridCol w:w="2053"/>
        <w:gridCol w:w="1181"/>
        <w:gridCol w:w="1183"/>
        <w:gridCol w:w="1182"/>
      </w:tblGrid>
      <w:tr w:rsidR="005406FB" w:rsidRPr="005406FB" w14:paraId="4AA660CC" w14:textId="77777777" w:rsidTr="00FA4C1C">
        <w:trPr>
          <w:trHeight w:val="452"/>
        </w:trPr>
        <w:tc>
          <w:tcPr>
            <w:tcW w:w="2053" w:type="dxa"/>
            <w:shd w:val="clear" w:color="auto" w:fill="BFBFBF" w:themeFill="background1" w:themeFillShade="BF"/>
            <w:vAlign w:val="center"/>
          </w:tcPr>
          <w:p w14:paraId="3C0E731C" w14:textId="77777777" w:rsidR="00731E71" w:rsidRPr="005406FB" w:rsidRDefault="00731E71" w:rsidP="00CF4ABD">
            <w:pPr>
              <w:tabs>
                <w:tab w:val="left" w:pos="1134"/>
                <w:tab w:val="center" w:pos="4253"/>
                <w:tab w:val="right" w:pos="8278"/>
              </w:tabs>
              <w:rPr>
                <w:rFonts w:ascii="Verdana" w:hAnsi="Verdana"/>
                <w:b/>
                <w:bCs/>
                <w:sz w:val="20"/>
              </w:rPr>
            </w:pPr>
            <w:r w:rsidRPr="005406FB">
              <w:rPr>
                <w:rFonts w:ascii="Verdana" w:hAnsi="Verdana"/>
                <w:b/>
                <w:bCs/>
                <w:sz w:val="20"/>
              </w:rPr>
              <w:t>STATUUT</w:t>
            </w:r>
          </w:p>
        </w:tc>
        <w:tc>
          <w:tcPr>
            <w:tcW w:w="1181" w:type="dxa"/>
            <w:shd w:val="clear" w:color="auto" w:fill="BFBFBF" w:themeFill="background1" w:themeFillShade="BF"/>
            <w:vAlign w:val="center"/>
          </w:tcPr>
          <w:p w14:paraId="1162C680" w14:textId="77777777" w:rsidR="00731E71" w:rsidRPr="005406FB" w:rsidRDefault="00731E71" w:rsidP="00CF4ABD">
            <w:pPr>
              <w:tabs>
                <w:tab w:val="left" w:pos="1134"/>
                <w:tab w:val="center" w:pos="4253"/>
                <w:tab w:val="right" w:pos="8278"/>
              </w:tabs>
              <w:jc w:val="center"/>
              <w:rPr>
                <w:rFonts w:ascii="Verdana" w:hAnsi="Verdana"/>
                <w:b/>
                <w:bCs/>
                <w:sz w:val="20"/>
              </w:rPr>
            </w:pPr>
            <w:r w:rsidRPr="005406FB">
              <w:rPr>
                <w:rFonts w:ascii="Verdana" w:hAnsi="Verdana"/>
                <w:b/>
                <w:bCs/>
                <w:sz w:val="20"/>
              </w:rPr>
              <w:t>2020</w:t>
            </w:r>
          </w:p>
        </w:tc>
        <w:tc>
          <w:tcPr>
            <w:tcW w:w="1183" w:type="dxa"/>
            <w:shd w:val="clear" w:color="auto" w:fill="BFBFBF" w:themeFill="background1" w:themeFillShade="BF"/>
            <w:vAlign w:val="center"/>
          </w:tcPr>
          <w:p w14:paraId="1565E15D" w14:textId="77777777" w:rsidR="00731E71" w:rsidRPr="005406FB" w:rsidRDefault="00731E71" w:rsidP="00CF4ABD">
            <w:pPr>
              <w:tabs>
                <w:tab w:val="left" w:pos="1134"/>
                <w:tab w:val="center" w:pos="4253"/>
                <w:tab w:val="right" w:pos="8278"/>
              </w:tabs>
              <w:jc w:val="center"/>
              <w:rPr>
                <w:rFonts w:ascii="Verdana" w:hAnsi="Verdana"/>
                <w:b/>
                <w:bCs/>
                <w:sz w:val="20"/>
              </w:rPr>
            </w:pPr>
            <w:r w:rsidRPr="005406FB">
              <w:rPr>
                <w:rFonts w:ascii="Verdana" w:hAnsi="Verdana"/>
                <w:b/>
                <w:bCs/>
                <w:sz w:val="20"/>
              </w:rPr>
              <w:t>2021</w:t>
            </w:r>
          </w:p>
        </w:tc>
        <w:tc>
          <w:tcPr>
            <w:tcW w:w="1182" w:type="dxa"/>
            <w:shd w:val="clear" w:color="auto" w:fill="BFBFBF" w:themeFill="background1" w:themeFillShade="BF"/>
            <w:vAlign w:val="center"/>
          </w:tcPr>
          <w:p w14:paraId="00835D7E" w14:textId="77777777" w:rsidR="00731E71" w:rsidRPr="005406FB" w:rsidRDefault="00731E71" w:rsidP="00CF4ABD">
            <w:pPr>
              <w:tabs>
                <w:tab w:val="left" w:pos="1134"/>
                <w:tab w:val="center" w:pos="4253"/>
                <w:tab w:val="right" w:pos="8278"/>
              </w:tabs>
              <w:jc w:val="center"/>
              <w:rPr>
                <w:rFonts w:ascii="Verdana" w:hAnsi="Verdana"/>
                <w:b/>
                <w:bCs/>
                <w:sz w:val="20"/>
              </w:rPr>
            </w:pPr>
            <w:r w:rsidRPr="005406FB">
              <w:rPr>
                <w:rFonts w:ascii="Verdana" w:hAnsi="Verdana"/>
                <w:b/>
                <w:bCs/>
                <w:sz w:val="20"/>
              </w:rPr>
              <w:t>2022</w:t>
            </w:r>
          </w:p>
        </w:tc>
      </w:tr>
      <w:tr w:rsidR="005406FB" w:rsidRPr="005406FB" w14:paraId="0C4BE7F9" w14:textId="77777777" w:rsidTr="00FA4C1C">
        <w:trPr>
          <w:trHeight w:val="486"/>
        </w:trPr>
        <w:tc>
          <w:tcPr>
            <w:tcW w:w="2053" w:type="dxa"/>
            <w:vAlign w:val="center"/>
          </w:tcPr>
          <w:p w14:paraId="6BDC4A86" w14:textId="77777777" w:rsidR="00731E71" w:rsidRPr="005406FB" w:rsidRDefault="00731E71" w:rsidP="00CF4ABD">
            <w:pPr>
              <w:tabs>
                <w:tab w:val="left" w:pos="1134"/>
                <w:tab w:val="center" w:pos="4253"/>
                <w:tab w:val="right" w:pos="8278"/>
              </w:tabs>
              <w:rPr>
                <w:rFonts w:ascii="Verdana" w:hAnsi="Verdana"/>
                <w:sz w:val="20"/>
              </w:rPr>
            </w:pPr>
            <w:r w:rsidRPr="005406FB">
              <w:rPr>
                <w:rFonts w:ascii="Verdana" w:hAnsi="Verdana"/>
                <w:sz w:val="20"/>
              </w:rPr>
              <w:t>Bemiddeling en Maatregelen (BEM)</w:t>
            </w:r>
          </w:p>
        </w:tc>
        <w:tc>
          <w:tcPr>
            <w:tcW w:w="1181" w:type="dxa"/>
            <w:vAlign w:val="center"/>
          </w:tcPr>
          <w:p w14:paraId="7D23E8DE"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17</w:t>
            </w:r>
          </w:p>
        </w:tc>
        <w:tc>
          <w:tcPr>
            <w:tcW w:w="1183" w:type="dxa"/>
            <w:vAlign w:val="center"/>
          </w:tcPr>
          <w:p w14:paraId="65A985F5"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65</w:t>
            </w:r>
          </w:p>
        </w:tc>
        <w:tc>
          <w:tcPr>
            <w:tcW w:w="1182" w:type="dxa"/>
            <w:vAlign w:val="center"/>
          </w:tcPr>
          <w:p w14:paraId="3384E4D7" w14:textId="5F909D06"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7</w:t>
            </w:r>
            <w:r w:rsidR="00A0284C" w:rsidRPr="005406FB">
              <w:rPr>
                <w:rFonts w:ascii="Verdana" w:hAnsi="Verdana"/>
                <w:sz w:val="20"/>
              </w:rPr>
              <w:t>4</w:t>
            </w:r>
          </w:p>
        </w:tc>
      </w:tr>
      <w:tr w:rsidR="005406FB" w:rsidRPr="005406FB" w14:paraId="5BC57C63" w14:textId="77777777" w:rsidTr="00FA4C1C">
        <w:trPr>
          <w:trHeight w:val="486"/>
        </w:trPr>
        <w:tc>
          <w:tcPr>
            <w:tcW w:w="2053" w:type="dxa"/>
            <w:vAlign w:val="center"/>
          </w:tcPr>
          <w:p w14:paraId="570EE318" w14:textId="77777777" w:rsidR="00731E71" w:rsidRPr="005406FB" w:rsidRDefault="00731E71" w:rsidP="00CF4ABD">
            <w:pPr>
              <w:tabs>
                <w:tab w:val="left" w:pos="1134"/>
                <w:tab w:val="center" w:pos="4253"/>
                <w:tab w:val="right" w:pos="8278"/>
              </w:tabs>
              <w:rPr>
                <w:rFonts w:ascii="Verdana" w:hAnsi="Verdana"/>
                <w:sz w:val="20"/>
              </w:rPr>
            </w:pPr>
            <w:r w:rsidRPr="005406FB">
              <w:rPr>
                <w:rFonts w:ascii="Verdana" w:hAnsi="Verdana"/>
                <w:sz w:val="20"/>
              </w:rPr>
              <w:t>Burgerrechtelijke opdrachten (BO)</w:t>
            </w:r>
          </w:p>
        </w:tc>
        <w:tc>
          <w:tcPr>
            <w:tcW w:w="1181" w:type="dxa"/>
            <w:vAlign w:val="center"/>
          </w:tcPr>
          <w:p w14:paraId="712AECED"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74</w:t>
            </w:r>
          </w:p>
        </w:tc>
        <w:tc>
          <w:tcPr>
            <w:tcW w:w="1183" w:type="dxa"/>
            <w:vAlign w:val="center"/>
          </w:tcPr>
          <w:p w14:paraId="16D03ECE"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96</w:t>
            </w:r>
          </w:p>
        </w:tc>
        <w:tc>
          <w:tcPr>
            <w:tcW w:w="1182" w:type="dxa"/>
            <w:vAlign w:val="center"/>
          </w:tcPr>
          <w:p w14:paraId="4E061E4E" w14:textId="1AF2A995" w:rsidR="00731E71" w:rsidRPr="005406FB" w:rsidRDefault="00666D04" w:rsidP="00CF4ABD">
            <w:pPr>
              <w:tabs>
                <w:tab w:val="left" w:pos="1134"/>
                <w:tab w:val="center" w:pos="4253"/>
                <w:tab w:val="right" w:pos="8278"/>
              </w:tabs>
              <w:jc w:val="center"/>
              <w:rPr>
                <w:rFonts w:ascii="Verdana" w:hAnsi="Verdana"/>
                <w:sz w:val="20"/>
              </w:rPr>
            </w:pPr>
            <w:r w:rsidRPr="005406FB">
              <w:rPr>
                <w:rFonts w:ascii="Verdana" w:hAnsi="Verdana"/>
                <w:sz w:val="20"/>
              </w:rPr>
              <w:t>208</w:t>
            </w:r>
          </w:p>
        </w:tc>
      </w:tr>
      <w:tr w:rsidR="005406FB" w:rsidRPr="005406FB" w14:paraId="163B544A" w14:textId="77777777" w:rsidTr="00FA4C1C">
        <w:trPr>
          <w:trHeight w:val="486"/>
        </w:trPr>
        <w:tc>
          <w:tcPr>
            <w:tcW w:w="2053" w:type="dxa"/>
            <w:vAlign w:val="center"/>
          </w:tcPr>
          <w:p w14:paraId="4241CAF1" w14:textId="77777777" w:rsidR="00731E71" w:rsidRPr="005406FB" w:rsidRDefault="00731E71" w:rsidP="00CF4ABD">
            <w:pPr>
              <w:tabs>
                <w:tab w:val="left" w:pos="1134"/>
                <w:tab w:val="center" w:pos="4253"/>
                <w:tab w:val="right" w:pos="8278"/>
              </w:tabs>
              <w:rPr>
                <w:rFonts w:ascii="Verdana" w:hAnsi="Verdana"/>
                <w:sz w:val="20"/>
              </w:rPr>
            </w:pPr>
            <w:r w:rsidRPr="005406FB">
              <w:rPr>
                <w:rFonts w:ascii="Verdana" w:hAnsi="Verdana"/>
                <w:sz w:val="20"/>
              </w:rPr>
              <w:t>Daderbegeleiding</w:t>
            </w:r>
          </w:p>
        </w:tc>
        <w:tc>
          <w:tcPr>
            <w:tcW w:w="1181" w:type="dxa"/>
            <w:vAlign w:val="center"/>
          </w:tcPr>
          <w:p w14:paraId="71134562"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187</w:t>
            </w:r>
          </w:p>
        </w:tc>
        <w:tc>
          <w:tcPr>
            <w:tcW w:w="1183" w:type="dxa"/>
            <w:vAlign w:val="center"/>
          </w:tcPr>
          <w:p w14:paraId="0B59A589"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368</w:t>
            </w:r>
          </w:p>
        </w:tc>
        <w:tc>
          <w:tcPr>
            <w:tcW w:w="1182" w:type="dxa"/>
            <w:vAlign w:val="center"/>
          </w:tcPr>
          <w:p w14:paraId="09301FA9" w14:textId="5E02BC6C" w:rsidR="00731E71" w:rsidRPr="005406FB" w:rsidRDefault="00666D04" w:rsidP="00CF4ABD">
            <w:pPr>
              <w:tabs>
                <w:tab w:val="left" w:pos="1134"/>
                <w:tab w:val="center" w:pos="4253"/>
                <w:tab w:val="right" w:pos="8278"/>
              </w:tabs>
              <w:jc w:val="center"/>
              <w:rPr>
                <w:rFonts w:ascii="Verdana" w:hAnsi="Verdana"/>
                <w:sz w:val="20"/>
              </w:rPr>
            </w:pPr>
            <w:r w:rsidRPr="005406FB">
              <w:rPr>
                <w:rFonts w:ascii="Verdana" w:hAnsi="Verdana"/>
                <w:sz w:val="20"/>
              </w:rPr>
              <w:t>723</w:t>
            </w:r>
          </w:p>
        </w:tc>
      </w:tr>
      <w:tr w:rsidR="005406FB" w:rsidRPr="005406FB" w14:paraId="20977074" w14:textId="77777777" w:rsidTr="00FA4C1C">
        <w:trPr>
          <w:trHeight w:val="486"/>
        </w:trPr>
        <w:tc>
          <w:tcPr>
            <w:tcW w:w="2053" w:type="dxa"/>
            <w:vAlign w:val="center"/>
          </w:tcPr>
          <w:p w14:paraId="7D1D4FB4" w14:textId="77777777" w:rsidR="00731E71" w:rsidRPr="005406FB" w:rsidRDefault="00731E71" w:rsidP="00CF4ABD">
            <w:pPr>
              <w:tabs>
                <w:tab w:val="left" w:pos="1134"/>
                <w:tab w:val="center" w:pos="4253"/>
                <w:tab w:val="right" w:pos="8278"/>
              </w:tabs>
              <w:rPr>
                <w:rFonts w:ascii="Verdana" w:hAnsi="Verdana"/>
                <w:sz w:val="20"/>
              </w:rPr>
            </w:pPr>
            <w:r w:rsidRPr="005406FB">
              <w:rPr>
                <w:rFonts w:ascii="Verdana" w:hAnsi="Verdana"/>
                <w:sz w:val="20"/>
              </w:rPr>
              <w:t>Slachtofferonthaal (SO)</w:t>
            </w:r>
          </w:p>
        </w:tc>
        <w:tc>
          <w:tcPr>
            <w:tcW w:w="1181" w:type="dxa"/>
            <w:vAlign w:val="center"/>
          </w:tcPr>
          <w:p w14:paraId="6887AEC4"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30</w:t>
            </w:r>
          </w:p>
        </w:tc>
        <w:tc>
          <w:tcPr>
            <w:tcW w:w="1183" w:type="dxa"/>
            <w:vAlign w:val="center"/>
          </w:tcPr>
          <w:p w14:paraId="38487124"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15</w:t>
            </w:r>
          </w:p>
        </w:tc>
        <w:tc>
          <w:tcPr>
            <w:tcW w:w="1182" w:type="dxa"/>
            <w:vAlign w:val="center"/>
          </w:tcPr>
          <w:p w14:paraId="4E29470C"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47</w:t>
            </w:r>
          </w:p>
        </w:tc>
      </w:tr>
      <w:tr w:rsidR="005406FB" w:rsidRPr="005406FB" w14:paraId="3EA3020C" w14:textId="77777777" w:rsidTr="00FA4C1C">
        <w:trPr>
          <w:trHeight w:val="486"/>
        </w:trPr>
        <w:tc>
          <w:tcPr>
            <w:tcW w:w="2053" w:type="dxa"/>
            <w:vAlign w:val="center"/>
          </w:tcPr>
          <w:p w14:paraId="6CC1C47D" w14:textId="77777777" w:rsidR="00731E71" w:rsidRPr="005406FB" w:rsidRDefault="00731E71" w:rsidP="00CF4ABD">
            <w:pPr>
              <w:tabs>
                <w:tab w:val="left" w:pos="1134"/>
                <w:tab w:val="center" w:pos="4253"/>
                <w:tab w:val="right" w:pos="8278"/>
              </w:tabs>
              <w:rPr>
                <w:rFonts w:ascii="Verdana" w:hAnsi="Verdana"/>
                <w:sz w:val="20"/>
              </w:rPr>
            </w:pPr>
            <w:r w:rsidRPr="005406FB">
              <w:rPr>
                <w:rFonts w:ascii="Verdana" w:hAnsi="Verdana"/>
                <w:sz w:val="20"/>
              </w:rPr>
              <w:t>Niet benoemd</w:t>
            </w:r>
          </w:p>
        </w:tc>
        <w:tc>
          <w:tcPr>
            <w:tcW w:w="1181" w:type="dxa"/>
            <w:vAlign w:val="center"/>
          </w:tcPr>
          <w:p w14:paraId="609BF202"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76</w:t>
            </w:r>
          </w:p>
        </w:tc>
        <w:tc>
          <w:tcPr>
            <w:tcW w:w="1183" w:type="dxa"/>
            <w:vAlign w:val="center"/>
          </w:tcPr>
          <w:p w14:paraId="59A027A4" w14:textId="77777777" w:rsidR="00731E71" w:rsidRPr="005406FB" w:rsidRDefault="00731E71" w:rsidP="00CF4ABD">
            <w:pPr>
              <w:tabs>
                <w:tab w:val="left" w:pos="1134"/>
                <w:tab w:val="center" w:pos="4253"/>
                <w:tab w:val="right" w:pos="8278"/>
              </w:tabs>
              <w:jc w:val="center"/>
              <w:rPr>
                <w:rFonts w:ascii="Verdana" w:hAnsi="Verdana"/>
                <w:sz w:val="20"/>
              </w:rPr>
            </w:pPr>
            <w:r w:rsidRPr="005406FB">
              <w:rPr>
                <w:rFonts w:ascii="Verdana" w:hAnsi="Verdana"/>
                <w:sz w:val="20"/>
              </w:rPr>
              <w:t>124</w:t>
            </w:r>
          </w:p>
        </w:tc>
        <w:tc>
          <w:tcPr>
            <w:tcW w:w="1182" w:type="dxa"/>
            <w:vAlign w:val="center"/>
          </w:tcPr>
          <w:p w14:paraId="701DB483" w14:textId="2CC891EB" w:rsidR="00731E71" w:rsidRPr="005406FB" w:rsidRDefault="00485A7F" w:rsidP="00CF4ABD">
            <w:pPr>
              <w:tabs>
                <w:tab w:val="left" w:pos="1134"/>
                <w:tab w:val="center" w:pos="4253"/>
                <w:tab w:val="right" w:pos="8278"/>
              </w:tabs>
              <w:jc w:val="center"/>
              <w:rPr>
                <w:rFonts w:ascii="Verdana" w:hAnsi="Verdana"/>
                <w:sz w:val="20"/>
              </w:rPr>
            </w:pPr>
            <w:r w:rsidRPr="005406FB">
              <w:rPr>
                <w:rFonts w:ascii="Verdana" w:hAnsi="Verdana"/>
                <w:sz w:val="20"/>
              </w:rPr>
              <w:t>319</w:t>
            </w:r>
          </w:p>
        </w:tc>
      </w:tr>
      <w:tr w:rsidR="00D62FCF" w:rsidRPr="005406FB" w14:paraId="702B2C22" w14:textId="77777777" w:rsidTr="00FA4C1C">
        <w:trPr>
          <w:trHeight w:val="284"/>
        </w:trPr>
        <w:tc>
          <w:tcPr>
            <w:tcW w:w="2053" w:type="dxa"/>
            <w:vAlign w:val="center"/>
          </w:tcPr>
          <w:p w14:paraId="0E9254F6" w14:textId="77777777" w:rsidR="00731E71" w:rsidRPr="005406FB" w:rsidRDefault="00731E71" w:rsidP="00CF4ABD">
            <w:pPr>
              <w:tabs>
                <w:tab w:val="left" w:pos="1134"/>
                <w:tab w:val="center" w:pos="4253"/>
                <w:tab w:val="right" w:pos="8278"/>
              </w:tabs>
              <w:rPr>
                <w:rFonts w:ascii="Verdana" w:hAnsi="Verdana"/>
                <w:i/>
                <w:iCs/>
                <w:sz w:val="20"/>
              </w:rPr>
            </w:pPr>
            <w:r w:rsidRPr="005406FB">
              <w:rPr>
                <w:rFonts w:ascii="Verdana" w:hAnsi="Verdana"/>
                <w:i/>
                <w:iCs/>
                <w:sz w:val="20"/>
              </w:rPr>
              <w:t>TOTAAL</w:t>
            </w:r>
          </w:p>
        </w:tc>
        <w:tc>
          <w:tcPr>
            <w:tcW w:w="1181" w:type="dxa"/>
            <w:vAlign w:val="center"/>
          </w:tcPr>
          <w:p w14:paraId="1ED2299A" w14:textId="77777777" w:rsidR="00731E71" w:rsidRPr="005406FB" w:rsidRDefault="00731E71" w:rsidP="00CF4ABD">
            <w:pPr>
              <w:tabs>
                <w:tab w:val="left" w:pos="1134"/>
                <w:tab w:val="center" w:pos="4253"/>
                <w:tab w:val="right" w:pos="8278"/>
              </w:tabs>
              <w:jc w:val="center"/>
              <w:rPr>
                <w:rFonts w:ascii="Verdana" w:hAnsi="Verdana"/>
                <w:i/>
                <w:iCs/>
                <w:sz w:val="20"/>
              </w:rPr>
            </w:pPr>
            <w:r w:rsidRPr="005406FB">
              <w:rPr>
                <w:rFonts w:ascii="Verdana" w:hAnsi="Verdana"/>
                <w:i/>
                <w:iCs/>
                <w:sz w:val="20"/>
              </w:rPr>
              <w:t>384</w:t>
            </w:r>
          </w:p>
        </w:tc>
        <w:tc>
          <w:tcPr>
            <w:tcW w:w="1183" w:type="dxa"/>
            <w:vAlign w:val="center"/>
          </w:tcPr>
          <w:p w14:paraId="7F92B050" w14:textId="77777777" w:rsidR="00731E71" w:rsidRPr="005406FB" w:rsidRDefault="00731E71" w:rsidP="00CF4ABD">
            <w:pPr>
              <w:tabs>
                <w:tab w:val="left" w:pos="1134"/>
                <w:tab w:val="center" w:pos="4253"/>
                <w:tab w:val="right" w:pos="8278"/>
              </w:tabs>
              <w:jc w:val="center"/>
              <w:rPr>
                <w:rFonts w:ascii="Verdana" w:hAnsi="Verdana"/>
                <w:i/>
                <w:iCs/>
                <w:sz w:val="20"/>
              </w:rPr>
            </w:pPr>
            <w:r w:rsidRPr="005406FB">
              <w:rPr>
                <w:rFonts w:ascii="Verdana" w:hAnsi="Verdana"/>
                <w:i/>
                <w:iCs/>
                <w:sz w:val="20"/>
              </w:rPr>
              <w:t>668</w:t>
            </w:r>
          </w:p>
        </w:tc>
        <w:tc>
          <w:tcPr>
            <w:tcW w:w="1182" w:type="dxa"/>
            <w:vAlign w:val="center"/>
          </w:tcPr>
          <w:p w14:paraId="3982F62F" w14:textId="77777777" w:rsidR="00731E71" w:rsidRPr="005406FB" w:rsidRDefault="00731E71" w:rsidP="00CF4ABD">
            <w:pPr>
              <w:tabs>
                <w:tab w:val="left" w:pos="1134"/>
                <w:tab w:val="center" w:pos="4253"/>
                <w:tab w:val="right" w:pos="8278"/>
              </w:tabs>
              <w:jc w:val="center"/>
              <w:rPr>
                <w:rFonts w:ascii="Verdana" w:hAnsi="Verdana"/>
                <w:i/>
                <w:iCs/>
                <w:sz w:val="20"/>
              </w:rPr>
            </w:pPr>
            <w:r w:rsidRPr="005406FB">
              <w:rPr>
                <w:rFonts w:ascii="Verdana" w:hAnsi="Verdana"/>
                <w:i/>
                <w:iCs/>
                <w:sz w:val="20"/>
              </w:rPr>
              <w:t>1371</w:t>
            </w:r>
          </w:p>
        </w:tc>
      </w:tr>
    </w:tbl>
    <w:p w14:paraId="434903FF" w14:textId="77777777" w:rsidR="00731E71" w:rsidRPr="005406FB" w:rsidRDefault="00731E71" w:rsidP="00CF4ABD">
      <w:pPr>
        <w:jc w:val="both"/>
        <w:rPr>
          <w:rFonts w:ascii="Verdana" w:hAnsi="Verdana"/>
          <w:spacing w:val="-3"/>
          <w:sz w:val="20"/>
        </w:rPr>
      </w:pPr>
    </w:p>
    <w:p w14:paraId="5AECFB16" w14:textId="384A4284" w:rsidR="009821CA" w:rsidRPr="00CF4ABD" w:rsidRDefault="00BE770E" w:rsidP="00CF4ABD">
      <w:pPr>
        <w:pStyle w:val="Tekstopmerking"/>
        <w:ind w:left="426"/>
        <w:jc w:val="both"/>
        <w:rPr>
          <w:rFonts w:ascii="Verdana" w:hAnsi="Verdana"/>
        </w:rPr>
      </w:pPr>
      <w:r w:rsidRPr="005406FB">
        <w:rPr>
          <w:rFonts w:ascii="Verdana" w:hAnsi="Verdana"/>
        </w:rPr>
        <w:t>De categorie “niet benoemd” omvat de tolkopdrachten die via Atlas (Antwerpen), Amal (Gent) en Brussel Onthaal (Brussel) verliepen. De registratie op deze platformen gebeurt op een andere wijze dan voor de AgII. Om die reden werden deze ondergebracht bij de categorie “niet benoemd”.</w:t>
      </w:r>
      <w:r w:rsidR="009821CA" w:rsidRPr="005406FB">
        <w:rPr>
          <w:rFonts w:ascii="Verdana" w:hAnsi="Verdana"/>
        </w:rPr>
        <w:t xml:space="preserve"> </w:t>
      </w:r>
      <w:r w:rsidR="00011C39" w:rsidRPr="005406FB">
        <w:rPr>
          <w:rFonts w:ascii="Verdana" w:hAnsi="Verdana"/>
        </w:rPr>
        <w:t xml:space="preserve">De registratie bij Amal (Gent) gebeurt </w:t>
      </w:r>
      <w:r w:rsidR="00011C39" w:rsidRPr="005406FB">
        <w:rPr>
          <w:rFonts w:ascii="Verdana" w:hAnsi="Verdana"/>
        </w:rPr>
        <w:lastRenderedPageBreak/>
        <w:t xml:space="preserve">op het niveau van het justitiehuis en niet op het niveau van het statuut. Hetzelfde geldt gedeeltelijk voor Atlas (Antwerpen). </w:t>
      </w:r>
    </w:p>
    <w:p w14:paraId="26D4AAC7" w14:textId="77777777" w:rsidR="00CC796C" w:rsidRDefault="00CC796C" w:rsidP="00CF4ABD">
      <w:pPr>
        <w:jc w:val="both"/>
        <w:rPr>
          <w:rFonts w:ascii="Verdana" w:hAnsi="Verdana"/>
          <w:spacing w:val="-3"/>
          <w:sz w:val="20"/>
        </w:rPr>
      </w:pPr>
    </w:p>
    <w:p w14:paraId="5121DEDC" w14:textId="56F44A69" w:rsidR="00B25707" w:rsidRPr="00B25707" w:rsidRDefault="00CC796C" w:rsidP="00CF4ABD">
      <w:pPr>
        <w:pStyle w:val="Lijstalinea"/>
        <w:numPr>
          <w:ilvl w:val="0"/>
          <w:numId w:val="46"/>
        </w:numPr>
        <w:tabs>
          <w:tab w:val="left" w:pos="851"/>
          <w:tab w:val="center" w:pos="4111"/>
          <w:tab w:val="right" w:pos="8789"/>
        </w:tabs>
        <w:spacing w:after="0" w:line="240" w:lineRule="auto"/>
        <w:jc w:val="both"/>
        <w:rPr>
          <w:rFonts w:ascii="Verdana" w:hAnsi="Verdana"/>
          <w:sz w:val="20"/>
          <w:szCs w:val="20"/>
        </w:rPr>
      </w:pPr>
      <w:r w:rsidRPr="00EC16E9">
        <w:rPr>
          <w:rFonts w:ascii="Verdana" w:hAnsi="Verdana"/>
          <w:spacing w:val="-3"/>
          <w:sz w:val="20"/>
          <w:szCs w:val="20"/>
        </w:rPr>
        <w:t xml:space="preserve">De </w:t>
      </w:r>
      <w:r w:rsidRPr="00EC16E9">
        <w:rPr>
          <w:rFonts w:ascii="Verdana" w:hAnsi="Verdana"/>
          <w:sz w:val="20"/>
          <w:szCs w:val="20"/>
        </w:rPr>
        <w:t xml:space="preserve">justitiehuizen hebben geen eigen tolken in vast dienstverband. Ze doen </w:t>
      </w:r>
      <w:r w:rsidR="00376E3A">
        <w:rPr>
          <w:rFonts w:ascii="Verdana" w:hAnsi="Verdana"/>
          <w:sz w:val="20"/>
          <w:szCs w:val="20"/>
        </w:rPr>
        <w:t xml:space="preserve">een </w:t>
      </w:r>
      <w:r w:rsidRPr="00EC16E9">
        <w:rPr>
          <w:rFonts w:ascii="Verdana" w:hAnsi="Verdana"/>
          <w:sz w:val="20"/>
          <w:szCs w:val="20"/>
        </w:rPr>
        <w:t xml:space="preserve">beroep op externen (cf. supra) voor de organisatie, de omkadering en de kwaliteitsopvolging van het tolkenaanbod en komen tussen in de directe kosten. Deze tolkenkosten omvatten een vergoeding van de tolk per getolkt uur met verschillende forfaits naargelang het type aanbod (telefoontolken, tolken ter plaatse) en de kost voor </w:t>
      </w:r>
      <w:r w:rsidR="00376E3A">
        <w:rPr>
          <w:rFonts w:ascii="Verdana" w:hAnsi="Verdana"/>
          <w:sz w:val="20"/>
          <w:szCs w:val="20"/>
        </w:rPr>
        <w:t xml:space="preserve">de verplaatsing </w:t>
      </w:r>
      <w:r w:rsidRPr="00EC16E9">
        <w:rPr>
          <w:rFonts w:ascii="Verdana" w:hAnsi="Verdana"/>
          <w:sz w:val="20"/>
          <w:szCs w:val="20"/>
        </w:rPr>
        <w:t xml:space="preserve">voor een opdracht ter plaatse. Beide kosten worden aangepast aan de evolutie van het indexcijfer der consumptieprijzen. </w:t>
      </w:r>
      <w:r w:rsidRPr="00B25707">
        <w:rPr>
          <w:rFonts w:ascii="Verdana" w:hAnsi="Verdana"/>
          <w:sz w:val="20"/>
          <w:szCs w:val="20"/>
        </w:rPr>
        <w:t>Heden bedraagt het basistarief €48 per getolkt uur en €0,</w:t>
      </w:r>
      <w:r w:rsidR="00B25707" w:rsidRPr="00B25707">
        <w:rPr>
          <w:rFonts w:ascii="Verdana" w:hAnsi="Verdana"/>
          <w:sz w:val="20"/>
          <w:szCs w:val="20"/>
        </w:rPr>
        <w:t>4201</w:t>
      </w:r>
      <w:r w:rsidRPr="00B25707">
        <w:rPr>
          <w:rFonts w:ascii="Verdana" w:hAnsi="Verdana"/>
          <w:sz w:val="20"/>
          <w:szCs w:val="20"/>
        </w:rPr>
        <w:t xml:space="preserve">/km voor </w:t>
      </w:r>
      <w:r w:rsidR="00376E3A">
        <w:rPr>
          <w:rFonts w:ascii="Verdana" w:hAnsi="Verdana"/>
          <w:sz w:val="20"/>
          <w:szCs w:val="20"/>
        </w:rPr>
        <w:t>de verplaatsing</w:t>
      </w:r>
      <w:r w:rsidRPr="00B25707">
        <w:rPr>
          <w:rFonts w:ascii="Verdana" w:hAnsi="Verdana"/>
          <w:sz w:val="20"/>
          <w:szCs w:val="20"/>
        </w:rPr>
        <w:t xml:space="preserve"> (wettelijk barema).</w:t>
      </w:r>
      <w:r w:rsidR="00B25707" w:rsidRPr="00B25707">
        <w:t xml:space="preserve"> </w:t>
      </w:r>
    </w:p>
    <w:p w14:paraId="54C95BBD" w14:textId="77777777" w:rsidR="00EF533B" w:rsidRDefault="00EF533B" w:rsidP="00CF4ABD">
      <w:pPr>
        <w:pStyle w:val="Lijstalinea"/>
        <w:tabs>
          <w:tab w:val="left" w:pos="851"/>
          <w:tab w:val="center" w:pos="4111"/>
          <w:tab w:val="right" w:pos="8789"/>
        </w:tabs>
        <w:spacing w:after="0" w:line="240" w:lineRule="auto"/>
        <w:ind w:left="360"/>
        <w:jc w:val="both"/>
        <w:rPr>
          <w:rFonts w:ascii="Verdana" w:eastAsia="Times New Roman" w:hAnsi="Verdana" w:cs="Times New Roman"/>
          <w:sz w:val="20"/>
          <w:szCs w:val="20"/>
          <w:lang w:val="nl-NL" w:eastAsia="nl-NL"/>
        </w:rPr>
      </w:pPr>
    </w:p>
    <w:p w14:paraId="1C7328E2" w14:textId="2544A060" w:rsidR="00CC796C" w:rsidRPr="00B25707" w:rsidRDefault="002F77A3" w:rsidP="00CF4ABD">
      <w:pPr>
        <w:pStyle w:val="Lijstalinea"/>
        <w:tabs>
          <w:tab w:val="left" w:pos="851"/>
          <w:tab w:val="center" w:pos="4111"/>
          <w:tab w:val="right" w:pos="8789"/>
        </w:tabs>
        <w:spacing w:after="0" w:line="240" w:lineRule="auto"/>
        <w:ind w:left="360"/>
        <w:jc w:val="both"/>
        <w:rPr>
          <w:rFonts w:ascii="Verdana" w:hAnsi="Verdana"/>
          <w:sz w:val="20"/>
          <w:szCs w:val="20"/>
        </w:rPr>
      </w:pPr>
      <w:r>
        <w:rPr>
          <w:rFonts w:ascii="Verdana" w:hAnsi="Verdana"/>
          <w:spacing w:val="-3"/>
          <w:sz w:val="20"/>
        </w:rPr>
        <w:t xml:space="preserve">De uitgaven </w:t>
      </w:r>
      <w:r w:rsidR="00EF6D98">
        <w:rPr>
          <w:rFonts w:ascii="Verdana" w:hAnsi="Verdana"/>
          <w:spacing w:val="-3"/>
          <w:sz w:val="20"/>
        </w:rPr>
        <w:t xml:space="preserve">voor de inzet van tolken (tabel 4) zijn enkel beschikbaar voor het geheel van </w:t>
      </w:r>
      <w:r w:rsidR="00BE5F4A">
        <w:rPr>
          <w:rFonts w:ascii="Verdana" w:hAnsi="Verdana"/>
          <w:spacing w:val="-3"/>
          <w:sz w:val="20"/>
        </w:rPr>
        <w:t xml:space="preserve">alle justitiehuizen en niet per justitiehuis. </w:t>
      </w:r>
    </w:p>
    <w:p w14:paraId="08F42FD6" w14:textId="77777777" w:rsidR="00CC796C" w:rsidRDefault="00CC796C" w:rsidP="00CF4ABD">
      <w:pPr>
        <w:pStyle w:val="Lijstalinea"/>
        <w:spacing w:after="0" w:line="240" w:lineRule="auto"/>
        <w:ind w:left="360"/>
        <w:jc w:val="both"/>
        <w:rPr>
          <w:rFonts w:ascii="Verdana" w:hAnsi="Verdana"/>
          <w:spacing w:val="-3"/>
          <w:sz w:val="20"/>
          <w:szCs w:val="20"/>
        </w:rPr>
      </w:pPr>
    </w:p>
    <w:p w14:paraId="1ADBCE08" w14:textId="77777777" w:rsidR="00CC796C" w:rsidRPr="00743039" w:rsidRDefault="00CC796C" w:rsidP="00CF4ABD">
      <w:pPr>
        <w:tabs>
          <w:tab w:val="left" w:pos="1134"/>
          <w:tab w:val="center" w:pos="4253"/>
          <w:tab w:val="right" w:pos="8278"/>
        </w:tabs>
        <w:ind w:left="360"/>
        <w:jc w:val="both"/>
        <w:rPr>
          <w:rFonts w:ascii="Verdana" w:hAnsi="Verdana"/>
          <w:sz w:val="20"/>
        </w:rPr>
      </w:pPr>
      <w:r w:rsidRPr="000B7BBA">
        <w:rPr>
          <w:rFonts w:ascii="Verdana" w:hAnsi="Verdana"/>
          <w:spacing w:val="-3"/>
          <w:sz w:val="20"/>
          <w:u w:val="single"/>
        </w:rPr>
        <w:t>TABEL 4</w:t>
      </w:r>
      <w:r>
        <w:rPr>
          <w:rFonts w:ascii="Verdana" w:hAnsi="Verdana"/>
          <w:spacing w:val="-3"/>
          <w:sz w:val="20"/>
        </w:rPr>
        <w:t xml:space="preserve"> - </w:t>
      </w:r>
      <w:r w:rsidRPr="000B7BBA">
        <w:rPr>
          <w:rFonts w:ascii="Verdana" w:hAnsi="Verdana"/>
          <w:sz w:val="20"/>
        </w:rPr>
        <w:t>tolkkosten</w:t>
      </w:r>
      <w:r>
        <w:rPr>
          <w:rFonts w:ascii="Verdana" w:hAnsi="Verdana"/>
          <w:sz w:val="20"/>
        </w:rPr>
        <w:t xml:space="preserve"> per jaar, alle justitiehuizen (VAK reëel)</w:t>
      </w:r>
    </w:p>
    <w:p w14:paraId="7D7BBF9A" w14:textId="77777777" w:rsidR="00CC796C" w:rsidRDefault="00CC796C" w:rsidP="00CF4ABD">
      <w:pPr>
        <w:jc w:val="both"/>
        <w:rPr>
          <w:rFonts w:ascii="Verdana" w:hAnsi="Verdana"/>
          <w:spacing w:val="-3"/>
          <w:sz w:val="20"/>
        </w:rPr>
      </w:pPr>
    </w:p>
    <w:tbl>
      <w:tblPr>
        <w:tblStyle w:val="Tabelraster"/>
        <w:tblW w:w="5440" w:type="dxa"/>
        <w:tblLook w:val="04A0" w:firstRow="1" w:lastRow="0" w:firstColumn="1" w:lastColumn="0" w:noHBand="0" w:noVBand="1"/>
      </w:tblPr>
      <w:tblGrid>
        <w:gridCol w:w="1813"/>
        <w:gridCol w:w="1813"/>
        <w:gridCol w:w="1814"/>
      </w:tblGrid>
      <w:tr w:rsidR="00D844EC" w:rsidRPr="005362CE" w14:paraId="1FFF2BD4" w14:textId="77777777" w:rsidTr="00D844EC">
        <w:trPr>
          <w:trHeight w:val="452"/>
        </w:trPr>
        <w:tc>
          <w:tcPr>
            <w:tcW w:w="1813" w:type="dxa"/>
            <w:shd w:val="clear" w:color="auto" w:fill="BFBFBF" w:themeFill="background1" w:themeFillShade="BF"/>
            <w:vAlign w:val="center"/>
          </w:tcPr>
          <w:p w14:paraId="0F7267B7" w14:textId="451C9758" w:rsidR="00D844EC" w:rsidRPr="005362CE" w:rsidRDefault="00D844E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20</w:t>
            </w:r>
          </w:p>
        </w:tc>
        <w:tc>
          <w:tcPr>
            <w:tcW w:w="1813" w:type="dxa"/>
            <w:shd w:val="clear" w:color="auto" w:fill="BFBFBF" w:themeFill="background1" w:themeFillShade="BF"/>
            <w:vAlign w:val="center"/>
          </w:tcPr>
          <w:p w14:paraId="33019932" w14:textId="7E275697" w:rsidR="00D844EC" w:rsidRPr="005362CE" w:rsidRDefault="00D844E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21</w:t>
            </w:r>
          </w:p>
        </w:tc>
        <w:tc>
          <w:tcPr>
            <w:tcW w:w="1814" w:type="dxa"/>
            <w:shd w:val="clear" w:color="auto" w:fill="BFBFBF" w:themeFill="background1" w:themeFillShade="BF"/>
            <w:vAlign w:val="center"/>
          </w:tcPr>
          <w:p w14:paraId="5F5ED21A" w14:textId="0391B721" w:rsidR="00D844EC" w:rsidRPr="005362CE" w:rsidRDefault="00D844E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22</w:t>
            </w:r>
          </w:p>
        </w:tc>
      </w:tr>
      <w:tr w:rsidR="00D844EC" w14:paraId="74644E35" w14:textId="77777777" w:rsidTr="00D844EC">
        <w:trPr>
          <w:trHeight w:val="486"/>
        </w:trPr>
        <w:tc>
          <w:tcPr>
            <w:tcW w:w="1813" w:type="dxa"/>
            <w:vAlign w:val="center"/>
          </w:tcPr>
          <w:p w14:paraId="1B412E0C" w14:textId="05F0E758" w:rsidR="00D844EC" w:rsidRDefault="00D844EC" w:rsidP="00CF4ABD">
            <w:pPr>
              <w:tabs>
                <w:tab w:val="left" w:pos="1134"/>
                <w:tab w:val="center" w:pos="4253"/>
                <w:tab w:val="right" w:pos="8278"/>
              </w:tabs>
              <w:jc w:val="center"/>
              <w:rPr>
                <w:rFonts w:ascii="Verdana" w:hAnsi="Verdana"/>
                <w:sz w:val="20"/>
              </w:rPr>
            </w:pPr>
            <w:r>
              <w:rPr>
                <w:rFonts w:ascii="Verdana" w:hAnsi="Verdana"/>
                <w:sz w:val="20"/>
              </w:rPr>
              <w:t>€27.169,72</w:t>
            </w:r>
          </w:p>
        </w:tc>
        <w:tc>
          <w:tcPr>
            <w:tcW w:w="1813" w:type="dxa"/>
            <w:vAlign w:val="center"/>
          </w:tcPr>
          <w:p w14:paraId="2E9055E8" w14:textId="2A073028" w:rsidR="00D844EC" w:rsidRDefault="00D844EC" w:rsidP="00CF4ABD">
            <w:pPr>
              <w:tabs>
                <w:tab w:val="left" w:pos="1134"/>
                <w:tab w:val="center" w:pos="4253"/>
                <w:tab w:val="right" w:pos="8278"/>
              </w:tabs>
              <w:jc w:val="center"/>
              <w:rPr>
                <w:rFonts w:ascii="Verdana" w:hAnsi="Verdana"/>
                <w:sz w:val="20"/>
              </w:rPr>
            </w:pPr>
            <w:r>
              <w:rPr>
                <w:rFonts w:ascii="Verdana" w:hAnsi="Verdana"/>
                <w:sz w:val="20"/>
              </w:rPr>
              <w:t>€43.922,08</w:t>
            </w:r>
          </w:p>
        </w:tc>
        <w:tc>
          <w:tcPr>
            <w:tcW w:w="1814" w:type="dxa"/>
            <w:vAlign w:val="center"/>
          </w:tcPr>
          <w:p w14:paraId="723C6D0F" w14:textId="278737EE" w:rsidR="00D844EC" w:rsidRDefault="00B25707" w:rsidP="00CF4ABD">
            <w:pPr>
              <w:tabs>
                <w:tab w:val="left" w:pos="1134"/>
                <w:tab w:val="center" w:pos="4253"/>
                <w:tab w:val="right" w:pos="8278"/>
              </w:tabs>
              <w:jc w:val="center"/>
              <w:rPr>
                <w:rFonts w:ascii="Verdana" w:hAnsi="Verdana"/>
                <w:sz w:val="20"/>
              </w:rPr>
            </w:pPr>
            <w:r w:rsidRPr="00B25707">
              <w:rPr>
                <w:rFonts w:ascii="Verdana" w:hAnsi="Verdana"/>
                <w:sz w:val="20"/>
              </w:rPr>
              <w:t>€102.369,76</w:t>
            </w:r>
          </w:p>
        </w:tc>
      </w:tr>
    </w:tbl>
    <w:p w14:paraId="10CECDAC" w14:textId="77777777" w:rsidR="00B25707" w:rsidRDefault="00B25707" w:rsidP="00CF4ABD">
      <w:pPr>
        <w:tabs>
          <w:tab w:val="left" w:pos="851"/>
          <w:tab w:val="center" w:pos="4111"/>
          <w:tab w:val="right" w:pos="8789"/>
        </w:tabs>
        <w:jc w:val="both"/>
        <w:rPr>
          <w:rFonts w:ascii="Verdana" w:hAnsi="Verdana"/>
          <w:sz w:val="20"/>
        </w:rPr>
      </w:pPr>
    </w:p>
    <w:p w14:paraId="5FE724EE" w14:textId="585E123F" w:rsidR="00B25707" w:rsidRPr="00B25707" w:rsidRDefault="0037156C" w:rsidP="00CF4ABD">
      <w:pPr>
        <w:tabs>
          <w:tab w:val="left" w:pos="851"/>
          <w:tab w:val="center" w:pos="4111"/>
          <w:tab w:val="right" w:pos="8789"/>
        </w:tabs>
        <w:ind w:left="360"/>
        <w:jc w:val="both"/>
        <w:rPr>
          <w:rFonts w:ascii="Verdana" w:hAnsi="Verdana"/>
          <w:sz w:val="20"/>
        </w:rPr>
      </w:pPr>
      <w:r>
        <w:rPr>
          <w:rFonts w:ascii="Verdana" w:hAnsi="Verdana"/>
          <w:sz w:val="20"/>
        </w:rPr>
        <w:t>Deze</w:t>
      </w:r>
      <w:r w:rsidR="00B25707" w:rsidRPr="00B25707">
        <w:rPr>
          <w:rFonts w:ascii="Verdana" w:hAnsi="Verdana"/>
          <w:sz w:val="20"/>
        </w:rPr>
        <w:t xml:space="preserve"> stijging t.o.v. 2021 </w:t>
      </w:r>
      <w:r>
        <w:rPr>
          <w:rFonts w:ascii="Verdana" w:hAnsi="Verdana"/>
          <w:sz w:val="20"/>
        </w:rPr>
        <w:t>is</w:t>
      </w:r>
      <w:r w:rsidR="00B25707" w:rsidRPr="00B25707">
        <w:rPr>
          <w:rFonts w:ascii="Verdana" w:hAnsi="Verdana"/>
          <w:sz w:val="20"/>
        </w:rPr>
        <w:t xml:space="preserve"> te verklaren door:</w:t>
      </w:r>
    </w:p>
    <w:p w14:paraId="28EEECF4" w14:textId="0B28CEEA" w:rsidR="00B25707" w:rsidRDefault="0037156C" w:rsidP="00CF4ABD">
      <w:pPr>
        <w:pStyle w:val="Lijstalinea"/>
        <w:numPr>
          <w:ilvl w:val="0"/>
          <w:numId w:val="48"/>
        </w:numPr>
        <w:tabs>
          <w:tab w:val="left" w:pos="851"/>
          <w:tab w:val="center" w:pos="4111"/>
          <w:tab w:val="right" w:pos="8789"/>
        </w:tabs>
        <w:spacing w:after="0" w:line="240" w:lineRule="auto"/>
        <w:jc w:val="both"/>
        <w:rPr>
          <w:rFonts w:ascii="Verdana" w:hAnsi="Verdana"/>
          <w:sz w:val="20"/>
          <w:szCs w:val="20"/>
        </w:rPr>
      </w:pPr>
      <w:r>
        <w:rPr>
          <w:rFonts w:ascii="Verdana" w:hAnsi="Verdana"/>
          <w:sz w:val="20"/>
          <w:szCs w:val="20"/>
        </w:rPr>
        <w:t xml:space="preserve">Een </w:t>
      </w:r>
      <w:r w:rsidR="00B25707" w:rsidRPr="00B25707">
        <w:rPr>
          <w:rFonts w:ascii="Verdana" w:hAnsi="Verdana"/>
          <w:sz w:val="20"/>
          <w:szCs w:val="20"/>
        </w:rPr>
        <w:t>toename in het aantal tolkopdrachten</w:t>
      </w:r>
      <w:r w:rsidR="00B25707">
        <w:rPr>
          <w:rFonts w:ascii="Verdana" w:hAnsi="Verdana"/>
          <w:sz w:val="20"/>
          <w:szCs w:val="20"/>
        </w:rPr>
        <w:t xml:space="preserve"> omwille van </w:t>
      </w:r>
      <w:r>
        <w:rPr>
          <w:rFonts w:ascii="Verdana" w:hAnsi="Verdana"/>
          <w:sz w:val="20"/>
          <w:szCs w:val="20"/>
        </w:rPr>
        <w:t>een</w:t>
      </w:r>
      <w:r w:rsidR="00B25707">
        <w:rPr>
          <w:rFonts w:ascii="Verdana" w:hAnsi="Verdana"/>
          <w:sz w:val="20"/>
          <w:szCs w:val="20"/>
        </w:rPr>
        <w:t xml:space="preserve"> stijging </w:t>
      </w:r>
      <w:r>
        <w:rPr>
          <w:rFonts w:ascii="Verdana" w:hAnsi="Verdana"/>
          <w:sz w:val="20"/>
          <w:szCs w:val="20"/>
        </w:rPr>
        <w:t>in</w:t>
      </w:r>
      <w:r w:rsidR="00B25707">
        <w:rPr>
          <w:rFonts w:ascii="Verdana" w:hAnsi="Verdana"/>
          <w:sz w:val="20"/>
          <w:szCs w:val="20"/>
        </w:rPr>
        <w:t xml:space="preserve"> het aantal dossiers</w:t>
      </w:r>
      <w:r w:rsidR="00A919C3">
        <w:rPr>
          <w:rFonts w:ascii="Verdana" w:hAnsi="Verdana"/>
          <w:sz w:val="20"/>
          <w:szCs w:val="20"/>
        </w:rPr>
        <w:t>.</w:t>
      </w:r>
    </w:p>
    <w:p w14:paraId="7750753F" w14:textId="072E4D82" w:rsidR="00723854" w:rsidRPr="004F1853" w:rsidRDefault="007940A0" w:rsidP="00CF4ABD">
      <w:pPr>
        <w:pStyle w:val="Lijstalinea"/>
        <w:numPr>
          <w:ilvl w:val="0"/>
          <w:numId w:val="48"/>
        </w:numPr>
        <w:tabs>
          <w:tab w:val="left" w:pos="851"/>
          <w:tab w:val="left" w:pos="1134"/>
          <w:tab w:val="center" w:pos="4111"/>
          <w:tab w:val="center" w:pos="4253"/>
          <w:tab w:val="right" w:pos="8278"/>
          <w:tab w:val="right" w:pos="8789"/>
        </w:tabs>
        <w:spacing w:after="0" w:line="240" w:lineRule="auto"/>
        <w:jc w:val="both"/>
        <w:rPr>
          <w:rFonts w:ascii="Verdana" w:hAnsi="Verdana"/>
          <w:color w:val="0070C0"/>
          <w:sz w:val="20"/>
        </w:rPr>
      </w:pPr>
      <w:r w:rsidRPr="007940A0">
        <w:rPr>
          <w:rFonts w:ascii="Verdana" w:hAnsi="Verdana"/>
          <w:sz w:val="20"/>
          <w:szCs w:val="20"/>
        </w:rPr>
        <w:t xml:space="preserve">Een </w:t>
      </w:r>
      <w:r w:rsidRPr="007940A0">
        <w:rPr>
          <w:rFonts w:ascii="Verdana" w:hAnsi="Verdana"/>
          <w:sz w:val="20"/>
        </w:rPr>
        <w:t>boekhoudkundige rechtzetting van facturen uit 2021</w:t>
      </w:r>
      <w:r w:rsidRPr="008177B4">
        <w:rPr>
          <w:rFonts w:ascii="Verdana" w:hAnsi="Verdana"/>
          <w:sz w:val="20"/>
        </w:rPr>
        <w:t>.</w:t>
      </w:r>
      <w:r w:rsidR="008177B4">
        <w:rPr>
          <w:rFonts w:ascii="Verdana" w:hAnsi="Verdana"/>
          <w:strike/>
          <w:sz w:val="20"/>
        </w:rPr>
        <w:t xml:space="preserve"> </w:t>
      </w:r>
      <w:r w:rsidR="00877587" w:rsidRPr="008177B4">
        <w:rPr>
          <w:rFonts w:ascii="Verdana" w:hAnsi="Verdana"/>
          <w:sz w:val="20"/>
        </w:rPr>
        <w:t>De factuur van het vierde kwartaal</w:t>
      </w:r>
      <w:r w:rsidR="0094573B" w:rsidRPr="008177B4">
        <w:rPr>
          <w:rFonts w:ascii="Verdana" w:hAnsi="Verdana"/>
          <w:sz w:val="20"/>
        </w:rPr>
        <w:t xml:space="preserve"> 2021 werd begin 2022 ontvangen</w:t>
      </w:r>
      <w:r w:rsidR="009A1481" w:rsidRPr="008177B4">
        <w:rPr>
          <w:rFonts w:ascii="Verdana" w:hAnsi="Verdana"/>
          <w:sz w:val="20"/>
        </w:rPr>
        <w:t xml:space="preserve"> </w:t>
      </w:r>
      <w:r w:rsidR="0094573B" w:rsidRPr="008177B4">
        <w:rPr>
          <w:rFonts w:ascii="Verdana" w:hAnsi="Verdana"/>
          <w:sz w:val="20"/>
        </w:rPr>
        <w:t xml:space="preserve">maar kon gezien de overgang van het Departement Welzijn Volksgezondheid en Gezin (DWVG) </w:t>
      </w:r>
      <w:r w:rsidR="00603F70" w:rsidRPr="008177B4">
        <w:rPr>
          <w:rFonts w:ascii="Verdana" w:hAnsi="Verdana"/>
          <w:sz w:val="20"/>
        </w:rPr>
        <w:t>naar AJH</w:t>
      </w:r>
      <w:r w:rsidR="009A1481" w:rsidRPr="008177B4">
        <w:rPr>
          <w:rFonts w:ascii="Verdana" w:hAnsi="Verdana"/>
          <w:sz w:val="20"/>
        </w:rPr>
        <w:t xml:space="preserve"> niet meer aangerekend worden op 2021</w:t>
      </w:r>
      <w:r w:rsidR="0096615A" w:rsidRPr="008177B4">
        <w:rPr>
          <w:rFonts w:ascii="Verdana" w:hAnsi="Verdana"/>
          <w:sz w:val="20"/>
        </w:rPr>
        <w:t xml:space="preserve">. </w:t>
      </w:r>
      <w:r w:rsidR="00BB3EA8" w:rsidRPr="008177B4">
        <w:rPr>
          <w:rFonts w:ascii="Verdana" w:hAnsi="Verdana"/>
          <w:sz w:val="20"/>
        </w:rPr>
        <w:t xml:space="preserve">De betaling werd in </w:t>
      </w:r>
      <w:r w:rsidR="004F1853" w:rsidRPr="008177B4">
        <w:rPr>
          <w:rFonts w:ascii="Verdana" w:hAnsi="Verdana"/>
          <w:sz w:val="20"/>
        </w:rPr>
        <w:t xml:space="preserve">2022 uitgevoerd waardoor er in 2022 eenmalig vijf kwartalen werden aangerekend. </w:t>
      </w:r>
    </w:p>
    <w:p w14:paraId="2C34FD5B" w14:textId="77777777" w:rsidR="00E92986" w:rsidRPr="00E92986" w:rsidRDefault="00E92986" w:rsidP="00CF4ABD">
      <w:pPr>
        <w:pStyle w:val="Lijstalinea"/>
        <w:tabs>
          <w:tab w:val="left" w:pos="851"/>
          <w:tab w:val="left" w:pos="1134"/>
          <w:tab w:val="center" w:pos="4111"/>
          <w:tab w:val="center" w:pos="4253"/>
          <w:tab w:val="right" w:pos="8278"/>
          <w:tab w:val="right" w:pos="8789"/>
        </w:tabs>
        <w:spacing w:after="0" w:line="240" w:lineRule="auto"/>
        <w:jc w:val="both"/>
        <w:rPr>
          <w:rFonts w:ascii="Verdana" w:hAnsi="Verdana"/>
          <w:sz w:val="20"/>
        </w:rPr>
      </w:pPr>
    </w:p>
    <w:p w14:paraId="623A7449" w14:textId="63F79826" w:rsidR="00CC796C" w:rsidRDefault="00CC796C" w:rsidP="00CF4ABD">
      <w:pPr>
        <w:pStyle w:val="Lijstalinea"/>
        <w:numPr>
          <w:ilvl w:val="0"/>
          <w:numId w:val="46"/>
        </w:numPr>
        <w:tabs>
          <w:tab w:val="left" w:pos="851"/>
          <w:tab w:val="center" w:pos="4111"/>
          <w:tab w:val="right" w:pos="8789"/>
        </w:tabs>
        <w:spacing w:after="0" w:line="240" w:lineRule="auto"/>
        <w:jc w:val="both"/>
        <w:rPr>
          <w:rFonts w:ascii="Verdana" w:hAnsi="Verdana"/>
          <w:spacing w:val="-3"/>
          <w:sz w:val="20"/>
          <w:szCs w:val="20"/>
        </w:rPr>
      </w:pPr>
      <w:r>
        <w:rPr>
          <w:rFonts w:ascii="Verdana" w:hAnsi="Verdana"/>
          <w:spacing w:val="-3"/>
          <w:sz w:val="20"/>
          <w:szCs w:val="20"/>
        </w:rPr>
        <w:t xml:space="preserve">Sporadisch doen justitiehuizen </w:t>
      </w:r>
      <w:r w:rsidR="00CA2BC7">
        <w:rPr>
          <w:rFonts w:ascii="Verdana" w:hAnsi="Verdana"/>
          <w:spacing w:val="-3"/>
          <w:sz w:val="20"/>
          <w:szCs w:val="20"/>
        </w:rPr>
        <w:t xml:space="preserve">een </w:t>
      </w:r>
      <w:r>
        <w:rPr>
          <w:rFonts w:ascii="Verdana" w:hAnsi="Verdana"/>
          <w:spacing w:val="-3"/>
          <w:sz w:val="20"/>
          <w:szCs w:val="20"/>
        </w:rPr>
        <w:t xml:space="preserve">beroep op vertaalwerk om bepaalde stukken uit vonnissen, voornamelijk begeleidingsvoorwaarden, te vertalen met het oog op een betere opstart van de begeleiding. </w:t>
      </w:r>
      <w:r w:rsidR="00033A7D" w:rsidRPr="00033A7D">
        <w:rPr>
          <w:rFonts w:ascii="Verdana" w:hAnsi="Verdana"/>
          <w:spacing w:val="-3"/>
          <w:sz w:val="20"/>
          <w:szCs w:val="20"/>
        </w:rPr>
        <w:t xml:space="preserve">Het gaat </w:t>
      </w:r>
      <w:r w:rsidR="00033A7D">
        <w:rPr>
          <w:rFonts w:ascii="Verdana" w:hAnsi="Verdana"/>
          <w:spacing w:val="-3"/>
          <w:sz w:val="20"/>
          <w:szCs w:val="20"/>
        </w:rPr>
        <w:t xml:space="preserve">dan </w:t>
      </w:r>
      <w:r w:rsidR="00033A7D" w:rsidRPr="00033A7D">
        <w:rPr>
          <w:rFonts w:ascii="Verdana" w:hAnsi="Verdana"/>
          <w:spacing w:val="-3"/>
          <w:sz w:val="20"/>
          <w:szCs w:val="20"/>
        </w:rPr>
        <w:t xml:space="preserve">om de vertaling van Franstalige stukken in het dossier </w:t>
      </w:r>
      <w:r w:rsidR="00CF4ABD" w:rsidRPr="00033A7D">
        <w:rPr>
          <w:rFonts w:ascii="Verdana" w:hAnsi="Verdana"/>
          <w:spacing w:val="-3"/>
          <w:sz w:val="20"/>
          <w:szCs w:val="20"/>
        </w:rPr>
        <w:t>d.w.z.</w:t>
      </w:r>
      <w:r w:rsidR="00033A7D" w:rsidRPr="00033A7D">
        <w:rPr>
          <w:rFonts w:ascii="Verdana" w:hAnsi="Verdana"/>
          <w:spacing w:val="-3"/>
          <w:sz w:val="20"/>
          <w:szCs w:val="20"/>
        </w:rPr>
        <w:t xml:space="preserve"> vonnis, beslissing van probatiecommissie, </w:t>
      </w:r>
      <w:proofErr w:type="spellStart"/>
      <w:r w:rsidR="00033A7D">
        <w:rPr>
          <w:rFonts w:ascii="Verdana" w:hAnsi="Verdana"/>
          <w:spacing w:val="-3"/>
          <w:sz w:val="20"/>
          <w:szCs w:val="20"/>
        </w:rPr>
        <w:t>strafuitvoeringsrechtbank</w:t>
      </w:r>
      <w:proofErr w:type="spellEnd"/>
      <w:r w:rsidR="00033A7D">
        <w:rPr>
          <w:rFonts w:ascii="Verdana" w:hAnsi="Verdana"/>
          <w:spacing w:val="-3"/>
          <w:sz w:val="20"/>
          <w:szCs w:val="20"/>
        </w:rPr>
        <w:t>,</w:t>
      </w:r>
      <w:r w:rsidR="00033A7D" w:rsidRPr="00033A7D">
        <w:rPr>
          <w:rFonts w:ascii="Verdana" w:hAnsi="Verdana"/>
          <w:spacing w:val="-3"/>
          <w:sz w:val="20"/>
          <w:szCs w:val="20"/>
        </w:rPr>
        <w:t xml:space="preserve">.. die werden behandeld in Franstalige landsgedeelte en door de verhuis van de justitiabele, komt de justitiabele terecht in een </w:t>
      </w:r>
      <w:r w:rsidR="00033A7D">
        <w:rPr>
          <w:rFonts w:ascii="Verdana" w:hAnsi="Verdana"/>
          <w:spacing w:val="-3"/>
          <w:sz w:val="20"/>
          <w:szCs w:val="20"/>
        </w:rPr>
        <w:t>Nederlandstalig justitiehuis</w:t>
      </w:r>
      <w:r w:rsidR="00033A7D" w:rsidRPr="00033A7D">
        <w:rPr>
          <w:rFonts w:ascii="Verdana" w:hAnsi="Verdana"/>
          <w:spacing w:val="-3"/>
          <w:sz w:val="20"/>
          <w:szCs w:val="20"/>
        </w:rPr>
        <w:t xml:space="preserve"> voor verdere opvolging. Om met kennis van zaken de begeleiding op te starten, worden bepaalde stukken (vonnis, beslissingen </w:t>
      </w:r>
      <w:proofErr w:type="spellStart"/>
      <w:r w:rsidR="00033A7D">
        <w:rPr>
          <w:rFonts w:ascii="Verdana" w:hAnsi="Verdana"/>
          <w:spacing w:val="-3"/>
          <w:sz w:val="20"/>
          <w:szCs w:val="20"/>
        </w:rPr>
        <w:t>strafuitvoeringsrechtbank</w:t>
      </w:r>
      <w:proofErr w:type="spellEnd"/>
      <w:r w:rsidR="00033A7D">
        <w:rPr>
          <w:rFonts w:ascii="Verdana" w:hAnsi="Verdana"/>
          <w:spacing w:val="-3"/>
          <w:sz w:val="20"/>
          <w:szCs w:val="20"/>
        </w:rPr>
        <w:t>, probatiecommissie</w:t>
      </w:r>
      <w:r w:rsidR="00033A7D" w:rsidRPr="00033A7D">
        <w:rPr>
          <w:rFonts w:ascii="Verdana" w:hAnsi="Verdana"/>
          <w:spacing w:val="-3"/>
          <w:sz w:val="20"/>
          <w:szCs w:val="20"/>
        </w:rPr>
        <w:t>,..) vertaald. Slechts enkele justitiehuizen moeten daar in uitzonderlijke gevallen beroep op doen.</w:t>
      </w:r>
    </w:p>
    <w:p w14:paraId="778C0E46" w14:textId="77777777" w:rsidR="00CC796C" w:rsidRDefault="00CC796C" w:rsidP="00CF4ABD">
      <w:pPr>
        <w:jc w:val="both"/>
        <w:rPr>
          <w:rFonts w:ascii="Verdana" w:hAnsi="Verdana"/>
          <w:spacing w:val="-3"/>
          <w:sz w:val="20"/>
        </w:rPr>
      </w:pPr>
    </w:p>
    <w:p w14:paraId="530C9A00" w14:textId="77777777" w:rsidR="00CC796C" w:rsidRPr="0005462B" w:rsidRDefault="00CC796C" w:rsidP="00CF4ABD">
      <w:pPr>
        <w:ind w:left="360"/>
        <w:jc w:val="both"/>
        <w:rPr>
          <w:rFonts w:ascii="Verdana" w:hAnsi="Verdana"/>
          <w:spacing w:val="-3"/>
          <w:sz w:val="20"/>
        </w:rPr>
      </w:pPr>
      <w:r w:rsidRPr="0005462B">
        <w:rPr>
          <w:rFonts w:ascii="Verdana" w:hAnsi="Verdana"/>
          <w:spacing w:val="-3"/>
          <w:sz w:val="20"/>
          <w:u w:val="single"/>
        </w:rPr>
        <w:t>TABEL 5</w:t>
      </w:r>
      <w:r>
        <w:rPr>
          <w:rFonts w:ascii="Verdana" w:hAnsi="Verdana"/>
          <w:spacing w:val="-3"/>
          <w:sz w:val="20"/>
        </w:rPr>
        <w:t xml:space="preserve"> – vertaalkosten per jaar, per justitiehuis</w:t>
      </w:r>
    </w:p>
    <w:p w14:paraId="257CD488" w14:textId="77777777" w:rsidR="00CC796C" w:rsidRDefault="00CC796C" w:rsidP="00CF4ABD">
      <w:pPr>
        <w:jc w:val="both"/>
        <w:rPr>
          <w:rFonts w:ascii="Verdana" w:hAnsi="Verdana"/>
          <w:spacing w:val="-3"/>
          <w:sz w:val="20"/>
        </w:rPr>
      </w:pPr>
    </w:p>
    <w:tbl>
      <w:tblPr>
        <w:tblStyle w:val="Tabelraster"/>
        <w:tblW w:w="6445" w:type="dxa"/>
        <w:tblLook w:val="04A0" w:firstRow="1" w:lastRow="0" w:firstColumn="1" w:lastColumn="0" w:noHBand="0" w:noVBand="1"/>
      </w:tblPr>
      <w:tblGrid>
        <w:gridCol w:w="2745"/>
        <w:gridCol w:w="1191"/>
        <w:gridCol w:w="1265"/>
        <w:gridCol w:w="1244"/>
      </w:tblGrid>
      <w:tr w:rsidR="00D844EC" w:rsidRPr="005362CE" w14:paraId="4DAEA5A0" w14:textId="77777777" w:rsidTr="00DB5C5B">
        <w:trPr>
          <w:trHeight w:val="452"/>
        </w:trPr>
        <w:tc>
          <w:tcPr>
            <w:tcW w:w="2745" w:type="dxa"/>
            <w:shd w:val="clear" w:color="auto" w:fill="BFBFBF" w:themeFill="background1" w:themeFillShade="BF"/>
            <w:vAlign w:val="center"/>
          </w:tcPr>
          <w:p w14:paraId="40F239C7" w14:textId="77777777" w:rsidR="00D844EC" w:rsidRPr="005362CE" w:rsidRDefault="00D844EC" w:rsidP="00CF4ABD">
            <w:pPr>
              <w:tabs>
                <w:tab w:val="left" w:pos="1134"/>
                <w:tab w:val="center" w:pos="4253"/>
                <w:tab w:val="right" w:pos="8278"/>
              </w:tabs>
              <w:rPr>
                <w:rFonts w:ascii="Verdana" w:hAnsi="Verdana"/>
                <w:b/>
                <w:bCs/>
                <w:sz w:val="20"/>
              </w:rPr>
            </w:pPr>
            <w:r w:rsidRPr="005362CE">
              <w:rPr>
                <w:rFonts w:ascii="Verdana" w:hAnsi="Verdana"/>
                <w:b/>
                <w:bCs/>
                <w:sz w:val="20"/>
              </w:rPr>
              <w:t>JUSTITIEHUIS</w:t>
            </w:r>
          </w:p>
        </w:tc>
        <w:tc>
          <w:tcPr>
            <w:tcW w:w="1191" w:type="dxa"/>
            <w:shd w:val="clear" w:color="auto" w:fill="BFBFBF" w:themeFill="background1" w:themeFillShade="BF"/>
            <w:vAlign w:val="center"/>
          </w:tcPr>
          <w:p w14:paraId="279F4F00" w14:textId="336BF236" w:rsidR="00D844EC" w:rsidRPr="005362CE" w:rsidRDefault="00D844E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20</w:t>
            </w:r>
          </w:p>
        </w:tc>
        <w:tc>
          <w:tcPr>
            <w:tcW w:w="1265" w:type="dxa"/>
            <w:shd w:val="clear" w:color="auto" w:fill="BFBFBF" w:themeFill="background1" w:themeFillShade="BF"/>
            <w:vAlign w:val="center"/>
          </w:tcPr>
          <w:p w14:paraId="25A68652" w14:textId="470EFC34" w:rsidR="00D844EC" w:rsidRPr="005362CE" w:rsidRDefault="00D844E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21</w:t>
            </w:r>
          </w:p>
        </w:tc>
        <w:tc>
          <w:tcPr>
            <w:tcW w:w="1244" w:type="dxa"/>
            <w:shd w:val="clear" w:color="auto" w:fill="BFBFBF" w:themeFill="background1" w:themeFillShade="BF"/>
            <w:vAlign w:val="center"/>
          </w:tcPr>
          <w:p w14:paraId="007BD108" w14:textId="2B841567" w:rsidR="00D844EC" w:rsidRPr="005362CE" w:rsidRDefault="00D844EC" w:rsidP="00CF4ABD">
            <w:pPr>
              <w:tabs>
                <w:tab w:val="left" w:pos="1134"/>
                <w:tab w:val="center" w:pos="4253"/>
                <w:tab w:val="right" w:pos="8278"/>
              </w:tabs>
              <w:jc w:val="center"/>
              <w:rPr>
                <w:rFonts w:ascii="Verdana" w:hAnsi="Verdana"/>
                <w:b/>
                <w:bCs/>
                <w:sz w:val="20"/>
              </w:rPr>
            </w:pPr>
            <w:r w:rsidRPr="005362CE">
              <w:rPr>
                <w:rFonts w:ascii="Verdana" w:hAnsi="Verdana"/>
                <w:b/>
                <w:bCs/>
                <w:sz w:val="20"/>
              </w:rPr>
              <w:t>20</w:t>
            </w:r>
            <w:r>
              <w:rPr>
                <w:rFonts w:ascii="Verdana" w:hAnsi="Verdana"/>
                <w:b/>
                <w:bCs/>
                <w:sz w:val="20"/>
              </w:rPr>
              <w:t>22</w:t>
            </w:r>
          </w:p>
        </w:tc>
      </w:tr>
      <w:tr w:rsidR="00D844EC" w14:paraId="70C12070" w14:textId="77777777" w:rsidTr="00DB5C5B">
        <w:trPr>
          <w:trHeight w:val="284"/>
        </w:trPr>
        <w:tc>
          <w:tcPr>
            <w:tcW w:w="2745" w:type="dxa"/>
            <w:vAlign w:val="center"/>
          </w:tcPr>
          <w:p w14:paraId="4014BB4C" w14:textId="287A4A66" w:rsidR="00D844EC" w:rsidRDefault="00F61E95" w:rsidP="00CF4ABD">
            <w:pPr>
              <w:tabs>
                <w:tab w:val="left" w:pos="1134"/>
                <w:tab w:val="center" w:pos="4253"/>
                <w:tab w:val="right" w:pos="8278"/>
              </w:tabs>
              <w:rPr>
                <w:rFonts w:ascii="Verdana" w:hAnsi="Verdana"/>
                <w:sz w:val="20"/>
              </w:rPr>
            </w:pPr>
            <w:r>
              <w:rPr>
                <w:rFonts w:ascii="Verdana" w:hAnsi="Verdana"/>
                <w:sz w:val="20"/>
              </w:rPr>
              <w:t>Gent</w:t>
            </w:r>
          </w:p>
        </w:tc>
        <w:tc>
          <w:tcPr>
            <w:tcW w:w="1191" w:type="dxa"/>
            <w:vAlign w:val="center"/>
          </w:tcPr>
          <w:p w14:paraId="76623A15" w14:textId="09E66540" w:rsidR="00D844EC" w:rsidRDefault="00B25707" w:rsidP="00CF4ABD">
            <w:pPr>
              <w:tabs>
                <w:tab w:val="left" w:pos="1134"/>
                <w:tab w:val="center" w:pos="4253"/>
                <w:tab w:val="right" w:pos="8278"/>
              </w:tabs>
              <w:jc w:val="center"/>
              <w:rPr>
                <w:rFonts w:ascii="Verdana" w:hAnsi="Verdana"/>
                <w:sz w:val="20"/>
              </w:rPr>
            </w:pPr>
            <w:r>
              <w:rPr>
                <w:rFonts w:ascii="Verdana" w:hAnsi="Verdana"/>
                <w:sz w:val="20"/>
              </w:rPr>
              <w:t>-</w:t>
            </w:r>
          </w:p>
        </w:tc>
        <w:tc>
          <w:tcPr>
            <w:tcW w:w="1265" w:type="dxa"/>
            <w:vAlign w:val="center"/>
          </w:tcPr>
          <w:p w14:paraId="315B31EA" w14:textId="5B2EDDCF" w:rsidR="00D844EC" w:rsidRDefault="00A93779" w:rsidP="00CF4ABD">
            <w:pPr>
              <w:tabs>
                <w:tab w:val="left" w:pos="1134"/>
                <w:tab w:val="center" w:pos="4253"/>
                <w:tab w:val="right" w:pos="8278"/>
              </w:tabs>
              <w:jc w:val="center"/>
              <w:rPr>
                <w:rFonts w:ascii="Verdana" w:hAnsi="Verdana"/>
                <w:sz w:val="20"/>
              </w:rPr>
            </w:pPr>
            <w:r w:rsidRPr="00B25707">
              <w:rPr>
                <w:rFonts w:ascii="Verdana" w:hAnsi="Verdana"/>
                <w:sz w:val="20"/>
              </w:rPr>
              <w:t>€</w:t>
            </w:r>
            <w:r w:rsidR="00F61E95">
              <w:rPr>
                <w:rFonts w:ascii="Verdana" w:hAnsi="Verdana"/>
                <w:sz w:val="20"/>
              </w:rPr>
              <w:t>935.10</w:t>
            </w:r>
          </w:p>
        </w:tc>
        <w:tc>
          <w:tcPr>
            <w:tcW w:w="1244" w:type="dxa"/>
            <w:vAlign w:val="center"/>
          </w:tcPr>
          <w:p w14:paraId="1296A245" w14:textId="008E2A77" w:rsidR="00D844EC" w:rsidRDefault="0037156C" w:rsidP="00CF4ABD">
            <w:pPr>
              <w:tabs>
                <w:tab w:val="left" w:pos="1134"/>
                <w:tab w:val="center" w:pos="4253"/>
                <w:tab w:val="right" w:pos="8278"/>
              </w:tabs>
              <w:jc w:val="center"/>
              <w:rPr>
                <w:rFonts w:ascii="Verdana" w:hAnsi="Verdana"/>
                <w:sz w:val="20"/>
              </w:rPr>
            </w:pPr>
            <w:r>
              <w:rPr>
                <w:rFonts w:ascii="Verdana" w:hAnsi="Verdana"/>
                <w:sz w:val="20"/>
              </w:rPr>
              <w:t>-</w:t>
            </w:r>
          </w:p>
        </w:tc>
      </w:tr>
      <w:tr w:rsidR="00DB4FB0" w14:paraId="7391D88E" w14:textId="77777777" w:rsidTr="00DB5C5B">
        <w:trPr>
          <w:trHeight w:val="284"/>
        </w:trPr>
        <w:tc>
          <w:tcPr>
            <w:tcW w:w="2745" w:type="dxa"/>
            <w:vAlign w:val="center"/>
          </w:tcPr>
          <w:p w14:paraId="1E1DC226" w14:textId="358DCCEE" w:rsidR="00DB4FB0" w:rsidRDefault="0037156C" w:rsidP="00CF4ABD">
            <w:pPr>
              <w:tabs>
                <w:tab w:val="left" w:pos="1134"/>
                <w:tab w:val="center" w:pos="4253"/>
                <w:tab w:val="right" w:pos="8278"/>
              </w:tabs>
              <w:rPr>
                <w:rFonts w:ascii="Verdana" w:hAnsi="Verdana"/>
                <w:sz w:val="20"/>
              </w:rPr>
            </w:pPr>
            <w:r>
              <w:rPr>
                <w:rFonts w:ascii="Verdana" w:hAnsi="Verdana"/>
                <w:sz w:val="20"/>
              </w:rPr>
              <w:t>JH Mechelen/Turnhout</w:t>
            </w:r>
          </w:p>
        </w:tc>
        <w:tc>
          <w:tcPr>
            <w:tcW w:w="1191" w:type="dxa"/>
            <w:vAlign w:val="center"/>
          </w:tcPr>
          <w:p w14:paraId="76ADDF94" w14:textId="77777777" w:rsidR="00DB4FB0" w:rsidRDefault="00DB4FB0" w:rsidP="00CF4ABD">
            <w:pPr>
              <w:tabs>
                <w:tab w:val="left" w:pos="1134"/>
                <w:tab w:val="center" w:pos="4253"/>
                <w:tab w:val="right" w:pos="8278"/>
              </w:tabs>
              <w:jc w:val="center"/>
              <w:rPr>
                <w:rFonts w:ascii="Verdana" w:hAnsi="Verdana"/>
                <w:sz w:val="20"/>
              </w:rPr>
            </w:pPr>
          </w:p>
        </w:tc>
        <w:tc>
          <w:tcPr>
            <w:tcW w:w="1265" w:type="dxa"/>
            <w:vAlign w:val="center"/>
          </w:tcPr>
          <w:p w14:paraId="07671E51" w14:textId="1BFBA64C" w:rsidR="00DB4FB0" w:rsidRPr="00B25707" w:rsidRDefault="0037156C" w:rsidP="00CF4ABD">
            <w:pPr>
              <w:tabs>
                <w:tab w:val="left" w:pos="1134"/>
                <w:tab w:val="center" w:pos="4253"/>
                <w:tab w:val="right" w:pos="8278"/>
              </w:tabs>
              <w:jc w:val="center"/>
              <w:rPr>
                <w:rFonts w:ascii="Verdana" w:hAnsi="Verdana"/>
                <w:sz w:val="20"/>
              </w:rPr>
            </w:pPr>
            <w:r>
              <w:rPr>
                <w:rFonts w:ascii="Verdana" w:hAnsi="Verdana"/>
                <w:sz w:val="20"/>
              </w:rPr>
              <w:t>-</w:t>
            </w:r>
          </w:p>
        </w:tc>
        <w:tc>
          <w:tcPr>
            <w:tcW w:w="1244" w:type="dxa"/>
            <w:vAlign w:val="center"/>
          </w:tcPr>
          <w:p w14:paraId="1A02AC1F" w14:textId="26815A54" w:rsidR="00DB4FB0" w:rsidRDefault="0037156C" w:rsidP="00CF4ABD">
            <w:pPr>
              <w:tabs>
                <w:tab w:val="left" w:pos="1134"/>
                <w:tab w:val="center" w:pos="4253"/>
                <w:tab w:val="right" w:pos="8278"/>
              </w:tabs>
              <w:jc w:val="center"/>
              <w:rPr>
                <w:rFonts w:ascii="Verdana" w:hAnsi="Verdana"/>
                <w:sz w:val="20"/>
              </w:rPr>
            </w:pPr>
            <w:r w:rsidRPr="00B25707">
              <w:rPr>
                <w:rFonts w:ascii="Verdana" w:hAnsi="Verdana"/>
                <w:sz w:val="20"/>
              </w:rPr>
              <w:t>€</w:t>
            </w:r>
            <w:r>
              <w:rPr>
                <w:rFonts w:ascii="Verdana" w:hAnsi="Verdana"/>
                <w:sz w:val="20"/>
              </w:rPr>
              <w:t>83.59</w:t>
            </w:r>
          </w:p>
        </w:tc>
      </w:tr>
      <w:tr w:rsidR="0037156C" w14:paraId="0448FE53" w14:textId="77777777" w:rsidTr="00DB5C5B">
        <w:trPr>
          <w:trHeight w:val="284"/>
        </w:trPr>
        <w:tc>
          <w:tcPr>
            <w:tcW w:w="2745" w:type="dxa"/>
            <w:vAlign w:val="center"/>
          </w:tcPr>
          <w:p w14:paraId="38564BC3" w14:textId="1A29E98D" w:rsidR="0037156C" w:rsidRDefault="0037156C" w:rsidP="00CF4ABD">
            <w:pPr>
              <w:tabs>
                <w:tab w:val="left" w:pos="1134"/>
                <w:tab w:val="center" w:pos="4253"/>
                <w:tab w:val="right" w:pos="8278"/>
              </w:tabs>
              <w:rPr>
                <w:rFonts w:ascii="Verdana" w:hAnsi="Verdana"/>
                <w:sz w:val="20"/>
              </w:rPr>
            </w:pPr>
            <w:r>
              <w:rPr>
                <w:rFonts w:ascii="Verdana" w:hAnsi="Verdana"/>
                <w:sz w:val="20"/>
              </w:rPr>
              <w:t>JH Kortrijk</w:t>
            </w:r>
          </w:p>
        </w:tc>
        <w:tc>
          <w:tcPr>
            <w:tcW w:w="1191" w:type="dxa"/>
            <w:vAlign w:val="center"/>
          </w:tcPr>
          <w:p w14:paraId="61A54F94" w14:textId="77777777" w:rsidR="0037156C" w:rsidRDefault="0037156C" w:rsidP="00CF4ABD">
            <w:pPr>
              <w:tabs>
                <w:tab w:val="left" w:pos="1134"/>
                <w:tab w:val="center" w:pos="4253"/>
                <w:tab w:val="right" w:pos="8278"/>
              </w:tabs>
              <w:jc w:val="center"/>
              <w:rPr>
                <w:rFonts w:ascii="Verdana" w:hAnsi="Verdana"/>
                <w:sz w:val="20"/>
              </w:rPr>
            </w:pPr>
          </w:p>
        </w:tc>
        <w:tc>
          <w:tcPr>
            <w:tcW w:w="1265" w:type="dxa"/>
            <w:vAlign w:val="center"/>
          </w:tcPr>
          <w:p w14:paraId="1DEAD582" w14:textId="77777777" w:rsidR="0037156C" w:rsidRDefault="0037156C" w:rsidP="00CF4ABD">
            <w:pPr>
              <w:tabs>
                <w:tab w:val="left" w:pos="1134"/>
                <w:tab w:val="center" w:pos="4253"/>
                <w:tab w:val="right" w:pos="8278"/>
              </w:tabs>
              <w:jc w:val="center"/>
              <w:rPr>
                <w:rFonts w:ascii="Verdana" w:hAnsi="Verdana"/>
                <w:sz w:val="20"/>
              </w:rPr>
            </w:pPr>
          </w:p>
        </w:tc>
        <w:tc>
          <w:tcPr>
            <w:tcW w:w="1244" w:type="dxa"/>
            <w:vAlign w:val="center"/>
          </w:tcPr>
          <w:p w14:paraId="550D8F8D" w14:textId="7968551F" w:rsidR="0037156C" w:rsidRPr="00B25707" w:rsidRDefault="0037156C" w:rsidP="00CF4ABD">
            <w:pPr>
              <w:tabs>
                <w:tab w:val="left" w:pos="1134"/>
                <w:tab w:val="center" w:pos="4253"/>
                <w:tab w:val="right" w:pos="8278"/>
              </w:tabs>
              <w:jc w:val="center"/>
              <w:rPr>
                <w:rFonts w:ascii="Verdana" w:hAnsi="Verdana"/>
                <w:sz w:val="20"/>
              </w:rPr>
            </w:pPr>
            <w:r w:rsidRPr="00B25707">
              <w:rPr>
                <w:rFonts w:ascii="Verdana" w:hAnsi="Verdana"/>
                <w:sz w:val="20"/>
              </w:rPr>
              <w:t>€</w:t>
            </w:r>
            <w:r>
              <w:rPr>
                <w:rFonts w:ascii="Verdana" w:hAnsi="Verdana"/>
                <w:sz w:val="20"/>
              </w:rPr>
              <w:t>822.70</w:t>
            </w:r>
          </w:p>
        </w:tc>
      </w:tr>
    </w:tbl>
    <w:p w14:paraId="72D35F84" w14:textId="77777777" w:rsidR="00EC77D9" w:rsidRPr="00DB4FB0" w:rsidRDefault="00EC77D9" w:rsidP="00CF4ABD">
      <w:pPr>
        <w:pStyle w:val="Nummering"/>
        <w:numPr>
          <w:ilvl w:val="0"/>
          <w:numId w:val="0"/>
        </w:numPr>
        <w:spacing w:after="0"/>
        <w:ind w:left="425" w:hanging="425"/>
        <w:rPr>
          <w:rFonts w:eastAsia="Verdana"/>
          <w:lang w:val="nl-NL"/>
        </w:rPr>
      </w:pPr>
    </w:p>
    <w:p w14:paraId="781EA473" w14:textId="27B1F985" w:rsidR="00033A7D" w:rsidRDefault="00033A7D" w:rsidP="00CF4ABD">
      <w:pPr>
        <w:pStyle w:val="Nummering"/>
        <w:numPr>
          <w:ilvl w:val="0"/>
          <w:numId w:val="46"/>
        </w:numPr>
        <w:spacing w:after="0"/>
        <w:rPr>
          <w:rFonts w:eastAsia="Verdana"/>
          <w:lang w:val="nl-BE"/>
        </w:rPr>
      </w:pPr>
      <w:r w:rsidRPr="00033A7D">
        <w:rPr>
          <w:rFonts w:eastAsia="Verdana"/>
          <w:lang w:val="nl-BE"/>
        </w:rPr>
        <w:t xml:space="preserve">Indien de instroom van dossiers stijgt, stijgen ook de tolkenkosten. Daar kunnen we niet onderuit. Als we willen dat alle justitiabelen op een degelijke manier opgevolgd worden, is het belangrijk dat ze ook begrijpen aan welke voorwaarden ze zich moeten houden. Het is niet mijn taak om justitiabelen in te burgeren of terug te sturen – </w:t>
      </w:r>
      <w:r w:rsidR="00B813C1">
        <w:rPr>
          <w:rFonts w:eastAsia="Verdana"/>
          <w:lang w:val="nl-BE"/>
        </w:rPr>
        <w:t xml:space="preserve">hoewel dat </w:t>
      </w:r>
      <w:r w:rsidRPr="00033A7D">
        <w:rPr>
          <w:rFonts w:eastAsia="Verdana"/>
          <w:lang w:val="nl-BE"/>
        </w:rPr>
        <w:t xml:space="preserve">in vele gevallen wel degelijk absoluut noodzakelijk is – maar het is </w:t>
      </w:r>
      <w:r w:rsidR="004441C3">
        <w:rPr>
          <w:rFonts w:eastAsia="Verdana"/>
          <w:lang w:val="nl-BE"/>
        </w:rPr>
        <w:t xml:space="preserve">wel mijn taak en </w:t>
      </w:r>
      <w:r w:rsidRPr="00033A7D">
        <w:rPr>
          <w:rFonts w:eastAsia="Verdana"/>
          <w:lang w:val="nl-BE"/>
        </w:rPr>
        <w:t>in ieders belang dat veroordeelde criminelen op een grondige manier worden opgevolgd om te voorkomen dat ze opnieuw slachtoffers maken. Als ik daarvoor tolken moet inzetten, dan zal ik daar niet over twijfelen.</w:t>
      </w:r>
    </w:p>
    <w:sectPr w:rsidR="00033A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78FC5" w14:textId="77777777" w:rsidR="00AD4281" w:rsidRDefault="00AD4281" w:rsidP="009B6300">
      <w:r>
        <w:separator/>
      </w:r>
    </w:p>
  </w:endnote>
  <w:endnote w:type="continuationSeparator" w:id="0">
    <w:p w14:paraId="7226CBB8" w14:textId="77777777" w:rsidR="00AD4281" w:rsidRDefault="00AD4281" w:rsidP="009B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5399" w14:textId="77777777" w:rsidR="00AD4281" w:rsidRDefault="00AD4281" w:rsidP="009B6300">
      <w:r>
        <w:separator/>
      </w:r>
    </w:p>
  </w:footnote>
  <w:footnote w:type="continuationSeparator" w:id="0">
    <w:p w14:paraId="60C06C72" w14:textId="77777777" w:rsidR="00AD4281" w:rsidRDefault="00AD4281" w:rsidP="009B6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1A7"/>
    <w:multiLevelType w:val="hybridMultilevel"/>
    <w:tmpl w:val="2C0AE840"/>
    <w:lvl w:ilvl="0" w:tplc="5332FE22">
      <w:start w:val="7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69699A"/>
    <w:multiLevelType w:val="hybridMultilevel"/>
    <w:tmpl w:val="51546A5E"/>
    <w:lvl w:ilvl="0" w:tplc="6DB2B9A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30323682"/>
    <w:multiLevelType w:val="multilevel"/>
    <w:tmpl w:val="7FF07E9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38F215A"/>
    <w:multiLevelType w:val="hybridMultilevel"/>
    <w:tmpl w:val="4B0EE376"/>
    <w:lvl w:ilvl="0" w:tplc="68A60284">
      <w:start w:val="1"/>
      <w:numFmt w:val="bullet"/>
      <w:lvlText w:val=""/>
      <w:lvlJc w:val="left"/>
      <w:pPr>
        <w:ind w:left="780" w:hanging="360"/>
      </w:pPr>
      <w:rPr>
        <w:rFonts w:ascii="Wingdings" w:hAnsi="Wingdings"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4" w15:restartNumberingAfterBreak="0">
    <w:nsid w:val="643E7815"/>
    <w:multiLevelType w:val="hybridMultilevel"/>
    <w:tmpl w:val="5F769476"/>
    <w:lvl w:ilvl="0" w:tplc="EA0450CE">
      <w:start w:val="150"/>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1727071889">
    <w:abstractNumId w:val="5"/>
  </w:num>
  <w:num w:numId="2" w16cid:durableId="2053964679">
    <w:abstractNumId w:val="5"/>
  </w:num>
  <w:num w:numId="3" w16cid:durableId="462844219">
    <w:abstractNumId w:val="5"/>
  </w:num>
  <w:num w:numId="4" w16cid:durableId="1534148554">
    <w:abstractNumId w:val="5"/>
  </w:num>
  <w:num w:numId="5" w16cid:durableId="59989692">
    <w:abstractNumId w:val="5"/>
  </w:num>
  <w:num w:numId="6" w16cid:durableId="87775562">
    <w:abstractNumId w:val="5"/>
  </w:num>
  <w:num w:numId="7" w16cid:durableId="838079952">
    <w:abstractNumId w:val="5"/>
  </w:num>
  <w:num w:numId="8" w16cid:durableId="1749233108">
    <w:abstractNumId w:val="5"/>
  </w:num>
  <w:num w:numId="9" w16cid:durableId="1125199629">
    <w:abstractNumId w:val="5"/>
  </w:num>
  <w:num w:numId="10" w16cid:durableId="658534972">
    <w:abstractNumId w:val="5"/>
  </w:num>
  <w:num w:numId="11" w16cid:durableId="791753730">
    <w:abstractNumId w:val="5"/>
  </w:num>
  <w:num w:numId="12" w16cid:durableId="1774476043">
    <w:abstractNumId w:val="5"/>
  </w:num>
  <w:num w:numId="13" w16cid:durableId="753286304">
    <w:abstractNumId w:val="5"/>
  </w:num>
  <w:num w:numId="14" w16cid:durableId="130682808">
    <w:abstractNumId w:val="5"/>
  </w:num>
  <w:num w:numId="15" w16cid:durableId="2012639745">
    <w:abstractNumId w:val="5"/>
  </w:num>
  <w:num w:numId="16" w16cid:durableId="636839198">
    <w:abstractNumId w:val="5"/>
  </w:num>
  <w:num w:numId="17" w16cid:durableId="293218106">
    <w:abstractNumId w:val="5"/>
  </w:num>
  <w:num w:numId="18" w16cid:durableId="1743140691">
    <w:abstractNumId w:val="5"/>
  </w:num>
  <w:num w:numId="19" w16cid:durableId="72095279">
    <w:abstractNumId w:val="5"/>
  </w:num>
  <w:num w:numId="20" w16cid:durableId="547493997">
    <w:abstractNumId w:val="5"/>
  </w:num>
  <w:num w:numId="21" w16cid:durableId="971057163">
    <w:abstractNumId w:val="5"/>
  </w:num>
  <w:num w:numId="22" w16cid:durableId="19087113">
    <w:abstractNumId w:val="5"/>
  </w:num>
  <w:num w:numId="23" w16cid:durableId="785778772">
    <w:abstractNumId w:val="5"/>
  </w:num>
  <w:num w:numId="24" w16cid:durableId="475071782">
    <w:abstractNumId w:val="5"/>
  </w:num>
  <w:num w:numId="25" w16cid:durableId="118227151">
    <w:abstractNumId w:val="5"/>
  </w:num>
  <w:num w:numId="26" w16cid:durableId="1466434041">
    <w:abstractNumId w:val="5"/>
  </w:num>
  <w:num w:numId="27" w16cid:durableId="1676031815">
    <w:abstractNumId w:val="5"/>
  </w:num>
  <w:num w:numId="28" w16cid:durableId="402603778">
    <w:abstractNumId w:val="5"/>
  </w:num>
  <w:num w:numId="29" w16cid:durableId="550728243">
    <w:abstractNumId w:val="5"/>
  </w:num>
  <w:num w:numId="30" w16cid:durableId="1661419440">
    <w:abstractNumId w:val="5"/>
  </w:num>
  <w:num w:numId="31" w16cid:durableId="1860653704">
    <w:abstractNumId w:val="5"/>
  </w:num>
  <w:num w:numId="32" w16cid:durableId="895043762">
    <w:abstractNumId w:val="5"/>
  </w:num>
  <w:num w:numId="33" w16cid:durableId="476069653">
    <w:abstractNumId w:val="5"/>
  </w:num>
  <w:num w:numId="34" w16cid:durableId="1889761510">
    <w:abstractNumId w:val="5"/>
  </w:num>
  <w:num w:numId="35" w16cid:durableId="892696445">
    <w:abstractNumId w:val="5"/>
  </w:num>
  <w:num w:numId="36" w16cid:durableId="629167399">
    <w:abstractNumId w:val="5"/>
  </w:num>
  <w:num w:numId="37" w16cid:durableId="1074012345">
    <w:abstractNumId w:val="5"/>
  </w:num>
  <w:num w:numId="38" w16cid:durableId="1520393409">
    <w:abstractNumId w:val="5"/>
  </w:num>
  <w:num w:numId="39" w16cid:durableId="1919557986">
    <w:abstractNumId w:val="5"/>
  </w:num>
  <w:num w:numId="40" w16cid:durableId="1670909858">
    <w:abstractNumId w:val="5"/>
  </w:num>
  <w:num w:numId="41" w16cid:durableId="1074859662">
    <w:abstractNumId w:val="5"/>
  </w:num>
  <w:num w:numId="42" w16cid:durableId="1972438557">
    <w:abstractNumId w:val="5"/>
  </w:num>
  <w:num w:numId="43" w16cid:durableId="202518577">
    <w:abstractNumId w:val="5"/>
  </w:num>
  <w:num w:numId="44" w16cid:durableId="927735872">
    <w:abstractNumId w:val="5"/>
  </w:num>
  <w:num w:numId="45" w16cid:durableId="124544137">
    <w:abstractNumId w:val="5"/>
  </w:num>
  <w:num w:numId="46" w16cid:durableId="1218513519">
    <w:abstractNumId w:val="1"/>
  </w:num>
  <w:num w:numId="47" w16cid:durableId="479660028">
    <w:abstractNumId w:val="0"/>
  </w:num>
  <w:num w:numId="48" w16cid:durableId="203953844">
    <w:abstractNumId w:val="4"/>
  </w:num>
  <w:num w:numId="49" w16cid:durableId="499195781">
    <w:abstractNumId w:val="2"/>
  </w:num>
  <w:num w:numId="50" w16cid:durableId="1227649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10C21"/>
    <w:rsid w:val="00011C39"/>
    <w:rsid w:val="00033A7D"/>
    <w:rsid w:val="00047710"/>
    <w:rsid w:val="0006520B"/>
    <w:rsid w:val="000701C0"/>
    <w:rsid w:val="00077B8B"/>
    <w:rsid w:val="000B126D"/>
    <w:rsid w:val="000B5456"/>
    <w:rsid w:val="00103003"/>
    <w:rsid w:val="001061A6"/>
    <w:rsid w:val="00107CDB"/>
    <w:rsid w:val="001207B3"/>
    <w:rsid w:val="001225A8"/>
    <w:rsid w:val="00122961"/>
    <w:rsid w:val="001264D8"/>
    <w:rsid w:val="00145069"/>
    <w:rsid w:val="001478DC"/>
    <w:rsid w:val="00160B86"/>
    <w:rsid w:val="0016385F"/>
    <w:rsid w:val="00175C0F"/>
    <w:rsid w:val="001764A2"/>
    <w:rsid w:val="001854DB"/>
    <w:rsid w:val="001A4819"/>
    <w:rsid w:val="001B18DC"/>
    <w:rsid w:val="001B2916"/>
    <w:rsid w:val="001B3B6E"/>
    <w:rsid w:val="001D3188"/>
    <w:rsid w:val="001E2E8B"/>
    <w:rsid w:val="001E31E4"/>
    <w:rsid w:val="001E7550"/>
    <w:rsid w:val="001F413D"/>
    <w:rsid w:val="00214C83"/>
    <w:rsid w:val="00222A10"/>
    <w:rsid w:val="00262566"/>
    <w:rsid w:val="002654A1"/>
    <w:rsid w:val="00296359"/>
    <w:rsid w:val="002B751D"/>
    <w:rsid w:val="002D1B58"/>
    <w:rsid w:val="002F0331"/>
    <w:rsid w:val="002F4C53"/>
    <w:rsid w:val="002F77A3"/>
    <w:rsid w:val="003128F3"/>
    <w:rsid w:val="00326762"/>
    <w:rsid w:val="003412A7"/>
    <w:rsid w:val="003618F7"/>
    <w:rsid w:val="0037156C"/>
    <w:rsid w:val="00371610"/>
    <w:rsid w:val="00376E3A"/>
    <w:rsid w:val="003848F5"/>
    <w:rsid w:val="00385426"/>
    <w:rsid w:val="003B1528"/>
    <w:rsid w:val="003C1F4D"/>
    <w:rsid w:val="003C6CC6"/>
    <w:rsid w:val="003D5AC2"/>
    <w:rsid w:val="003E01DA"/>
    <w:rsid w:val="003E0E26"/>
    <w:rsid w:val="003F01C4"/>
    <w:rsid w:val="003F2785"/>
    <w:rsid w:val="0040077E"/>
    <w:rsid w:val="00412BB3"/>
    <w:rsid w:val="004263B6"/>
    <w:rsid w:val="00430976"/>
    <w:rsid w:val="004334A2"/>
    <w:rsid w:val="00436FBB"/>
    <w:rsid w:val="004410E9"/>
    <w:rsid w:val="004425AD"/>
    <w:rsid w:val="004441C3"/>
    <w:rsid w:val="0044462C"/>
    <w:rsid w:val="00455C99"/>
    <w:rsid w:val="00485A7F"/>
    <w:rsid w:val="00495F03"/>
    <w:rsid w:val="004C49DD"/>
    <w:rsid w:val="004D2F30"/>
    <w:rsid w:val="004D4857"/>
    <w:rsid w:val="004E663D"/>
    <w:rsid w:val="004F1853"/>
    <w:rsid w:val="004F5E1B"/>
    <w:rsid w:val="00502E4B"/>
    <w:rsid w:val="005074CC"/>
    <w:rsid w:val="005151D2"/>
    <w:rsid w:val="005246DE"/>
    <w:rsid w:val="005406FB"/>
    <w:rsid w:val="00560F6E"/>
    <w:rsid w:val="00566F23"/>
    <w:rsid w:val="00577C70"/>
    <w:rsid w:val="005B364F"/>
    <w:rsid w:val="005E3378"/>
    <w:rsid w:val="00603F70"/>
    <w:rsid w:val="00614DC3"/>
    <w:rsid w:val="00616C38"/>
    <w:rsid w:val="006448D0"/>
    <w:rsid w:val="006519DF"/>
    <w:rsid w:val="0065289A"/>
    <w:rsid w:val="006552C8"/>
    <w:rsid w:val="00666D04"/>
    <w:rsid w:val="006743F5"/>
    <w:rsid w:val="00695383"/>
    <w:rsid w:val="0069596F"/>
    <w:rsid w:val="006A3A56"/>
    <w:rsid w:val="006A50F1"/>
    <w:rsid w:val="006A5ADA"/>
    <w:rsid w:val="006A6CF4"/>
    <w:rsid w:val="006D1DC6"/>
    <w:rsid w:val="006E5EE5"/>
    <w:rsid w:val="007061E1"/>
    <w:rsid w:val="00714871"/>
    <w:rsid w:val="00715F5F"/>
    <w:rsid w:val="0072030A"/>
    <w:rsid w:val="00723854"/>
    <w:rsid w:val="00731E71"/>
    <w:rsid w:val="0073560F"/>
    <w:rsid w:val="00751601"/>
    <w:rsid w:val="0075473B"/>
    <w:rsid w:val="007618BB"/>
    <w:rsid w:val="00767AAB"/>
    <w:rsid w:val="00771481"/>
    <w:rsid w:val="007940A0"/>
    <w:rsid w:val="007A23E8"/>
    <w:rsid w:val="007C11F4"/>
    <w:rsid w:val="007C5084"/>
    <w:rsid w:val="007C77CD"/>
    <w:rsid w:val="007D4830"/>
    <w:rsid w:val="007D7D9F"/>
    <w:rsid w:val="007E234F"/>
    <w:rsid w:val="007E649E"/>
    <w:rsid w:val="007F213B"/>
    <w:rsid w:val="00802CCC"/>
    <w:rsid w:val="008177B4"/>
    <w:rsid w:val="00821058"/>
    <w:rsid w:val="00846D7A"/>
    <w:rsid w:val="00847A38"/>
    <w:rsid w:val="00856EF3"/>
    <w:rsid w:val="00861235"/>
    <w:rsid w:val="00877587"/>
    <w:rsid w:val="00887F98"/>
    <w:rsid w:val="008933BD"/>
    <w:rsid w:val="00896D4E"/>
    <w:rsid w:val="008A069A"/>
    <w:rsid w:val="008C298E"/>
    <w:rsid w:val="008C5FE4"/>
    <w:rsid w:val="008D1C4F"/>
    <w:rsid w:val="008F7641"/>
    <w:rsid w:val="009063FE"/>
    <w:rsid w:val="0094573B"/>
    <w:rsid w:val="00945F30"/>
    <w:rsid w:val="00946AC6"/>
    <w:rsid w:val="00956C36"/>
    <w:rsid w:val="00963219"/>
    <w:rsid w:val="0096615A"/>
    <w:rsid w:val="00976BF7"/>
    <w:rsid w:val="009821CA"/>
    <w:rsid w:val="009A1481"/>
    <w:rsid w:val="009A2DC4"/>
    <w:rsid w:val="009B5935"/>
    <w:rsid w:val="009B6300"/>
    <w:rsid w:val="009C0A07"/>
    <w:rsid w:val="009C2F21"/>
    <w:rsid w:val="009D1746"/>
    <w:rsid w:val="00A0106F"/>
    <w:rsid w:val="00A01A13"/>
    <w:rsid w:val="00A0284C"/>
    <w:rsid w:val="00A14EA9"/>
    <w:rsid w:val="00A25F20"/>
    <w:rsid w:val="00A433E4"/>
    <w:rsid w:val="00A54484"/>
    <w:rsid w:val="00A57C59"/>
    <w:rsid w:val="00A83368"/>
    <w:rsid w:val="00A919C3"/>
    <w:rsid w:val="00A93779"/>
    <w:rsid w:val="00A9771E"/>
    <w:rsid w:val="00AD1A67"/>
    <w:rsid w:val="00AD1C80"/>
    <w:rsid w:val="00AD2438"/>
    <w:rsid w:val="00AD27DD"/>
    <w:rsid w:val="00AD4281"/>
    <w:rsid w:val="00AE2647"/>
    <w:rsid w:val="00AF59DC"/>
    <w:rsid w:val="00AF76C2"/>
    <w:rsid w:val="00B01A79"/>
    <w:rsid w:val="00B12204"/>
    <w:rsid w:val="00B23AD9"/>
    <w:rsid w:val="00B25707"/>
    <w:rsid w:val="00B34B62"/>
    <w:rsid w:val="00B36E38"/>
    <w:rsid w:val="00B63EBD"/>
    <w:rsid w:val="00B7455C"/>
    <w:rsid w:val="00B813C1"/>
    <w:rsid w:val="00B93AD9"/>
    <w:rsid w:val="00B93C34"/>
    <w:rsid w:val="00BA717D"/>
    <w:rsid w:val="00BB2215"/>
    <w:rsid w:val="00BB3EA8"/>
    <w:rsid w:val="00BD24BD"/>
    <w:rsid w:val="00BE5F4A"/>
    <w:rsid w:val="00BE770E"/>
    <w:rsid w:val="00BF12DC"/>
    <w:rsid w:val="00BF1808"/>
    <w:rsid w:val="00C16E89"/>
    <w:rsid w:val="00C435ED"/>
    <w:rsid w:val="00C7002B"/>
    <w:rsid w:val="00C73667"/>
    <w:rsid w:val="00CA1F29"/>
    <w:rsid w:val="00CA2BC7"/>
    <w:rsid w:val="00CC5DF7"/>
    <w:rsid w:val="00CC796C"/>
    <w:rsid w:val="00CF4ABD"/>
    <w:rsid w:val="00D01229"/>
    <w:rsid w:val="00D047B4"/>
    <w:rsid w:val="00D1262E"/>
    <w:rsid w:val="00D14F71"/>
    <w:rsid w:val="00D26EF4"/>
    <w:rsid w:val="00D366F0"/>
    <w:rsid w:val="00D62FCF"/>
    <w:rsid w:val="00D7486D"/>
    <w:rsid w:val="00D76C94"/>
    <w:rsid w:val="00D844EC"/>
    <w:rsid w:val="00DB18B7"/>
    <w:rsid w:val="00DB4FB0"/>
    <w:rsid w:val="00DB5C5B"/>
    <w:rsid w:val="00DD500A"/>
    <w:rsid w:val="00DD697B"/>
    <w:rsid w:val="00DD7FEE"/>
    <w:rsid w:val="00DF678A"/>
    <w:rsid w:val="00E04E09"/>
    <w:rsid w:val="00E062B6"/>
    <w:rsid w:val="00E11DD0"/>
    <w:rsid w:val="00E24ED2"/>
    <w:rsid w:val="00E34FE0"/>
    <w:rsid w:val="00E373CD"/>
    <w:rsid w:val="00E656E3"/>
    <w:rsid w:val="00E710D4"/>
    <w:rsid w:val="00E7546C"/>
    <w:rsid w:val="00E8062F"/>
    <w:rsid w:val="00E8715C"/>
    <w:rsid w:val="00E92986"/>
    <w:rsid w:val="00EC2E8D"/>
    <w:rsid w:val="00EC77D9"/>
    <w:rsid w:val="00EE4075"/>
    <w:rsid w:val="00EF533B"/>
    <w:rsid w:val="00EF6D98"/>
    <w:rsid w:val="00F023A9"/>
    <w:rsid w:val="00F179DE"/>
    <w:rsid w:val="00F27EDB"/>
    <w:rsid w:val="00F56666"/>
    <w:rsid w:val="00F61E95"/>
    <w:rsid w:val="00F72C01"/>
    <w:rsid w:val="00F74418"/>
    <w:rsid w:val="00F81A2C"/>
    <w:rsid w:val="00F81F7D"/>
    <w:rsid w:val="00F92289"/>
    <w:rsid w:val="00FA15FB"/>
    <w:rsid w:val="00FA21B9"/>
    <w:rsid w:val="00FA31DD"/>
    <w:rsid w:val="00FB7219"/>
    <w:rsid w:val="00FC58ED"/>
    <w:rsid w:val="00FD63F5"/>
    <w:rsid w:val="00FE55BB"/>
    <w:rsid w:val="00FF05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CA4A9"/>
  <w15:docId w15:val="{F7BED54C-9FA8-4765-A8E9-7695B3F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link w:val="LijstalineaChar"/>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 w:type="character" w:customStyle="1" w:styleId="LijstalineaChar">
    <w:name w:val="Lijstalinea Char"/>
    <w:basedOn w:val="Standaardalinea-lettertype"/>
    <w:link w:val="Lijstalinea"/>
    <w:uiPriority w:val="34"/>
    <w:locked/>
    <w:rsid w:val="00CC796C"/>
  </w:style>
  <w:style w:type="table" w:styleId="Tabelraster">
    <w:name w:val="Table Grid"/>
    <w:basedOn w:val="Standaardtabel"/>
    <w:uiPriority w:val="39"/>
    <w:rsid w:val="00CC7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CC796C"/>
    <w:rPr>
      <w:sz w:val="16"/>
      <w:szCs w:val="16"/>
    </w:rPr>
  </w:style>
  <w:style w:type="paragraph" w:styleId="Tekstopmerking">
    <w:name w:val="annotation text"/>
    <w:basedOn w:val="Standaard"/>
    <w:link w:val="TekstopmerkingChar"/>
    <w:uiPriority w:val="99"/>
    <w:semiHidden/>
    <w:unhideWhenUsed/>
    <w:rsid w:val="00CC796C"/>
    <w:pPr>
      <w:tabs>
        <w:tab w:val="left" w:pos="284"/>
        <w:tab w:val="left" w:pos="567"/>
        <w:tab w:val="left" w:pos="851"/>
        <w:tab w:val="center" w:pos="4111"/>
        <w:tab w:val="right" w:pos="8789"/>
      </w:tabs>
    </w:pPr>
    <w:rPr>
      <w:rFonts w:ascii="Arial" w:hAnsi="Arial"/>
      <w:sz w:val="20"/>
    </w:rPr>
  </w:style>
  <w:style w:type="character" w:customStyle="1" w:styleId="TekstopmerkingChar">
    <w:name w:val="Tekst opmerking Char"/>
    <w:basedOn w:val="Standaardalinea-lettertype"/>
    <w:link w:val="Tekstopmerking"/>
    <w:uiPriority w:val="99"/>
    <w:semiHidden/>
    <w:rsid w:val="00CC796C"/>
    <w:rPr>
      <w:rFonts w:ascii="Arial" w:eastAsia="Times New Roman" w:hAnsi="Arial" w:cs="Times New Roman"/>
      <w:sz w:val="20"/>
      <w:szCs w:val="20"/>
      <w:lang w:val="nl-NL" w:eastAsia="nl-NL"/>
    </w:rPr>
  </w:style>
  <w:style w:type="paragraph" w:customStyle="1" w:styleId="Nummering">
    <w:name w:val="Nummering"/>
    <w:basedOn w:val="Lijstalinea"/>
    <w:link w:val="NummeringChar"/>
    <w:qFormat/>
    <w:rsid w:val="00EC77D9"/>
    <w:pPr>
      <w:numPr>
        <w:numId w:val="49"/>
      </w:numPr>
      <w:spacing w:after="120" w:line="240" w:lineRule="auto"/>
      <w:contextualSpacing w:val="0"/>
      <w:jc w:val="both"/>
    </w:pPr>
    <w:rPr>
      <w:rFonts w:ascii="Verdana" w:eastAsia="Times New Roman" w:hAnsi="Verdana" w:cs="Times New Roman"/>
      <w:sz w:val="20"/>
      <w:szCs w:val="24"/>
      <w:lang w:val="en-US" w:eastAsia="nl-NL"/>
    </w:rPr>
  </w:style>
  <w:style w:type="character" w:customStyle="1" w:styleId="NummeringChar">
    <w:name w:val="Nummering Char"/>
    <w:link w:val="Nummering"/>
    <w:rsid w:val="00EC77D9"/>
    <w:rPr>
      <w:rFonts w:ascii="Verdana" w:eastAsia="Times New Roman" w:hAnsi="Verdana" w:cs="Times New Roman"/>
      <w:sz w:val="20"/>
      <w:szCs w:val="24"/>
      <w:lang w:val="en-US" w:eastAsia="nl-NL"/>
    </w:rPr>
  </w:style>
  <w:style w:type="paragraph" w:styleId="Onderwerpvanopmerking">
    <w:name w:val="annotation subject"/>
    <w:basedOn w:val="Tekstopmerking"/>
    <w:next w:val="Tekstopmerking"/>
    <w:link w:val="OnderwerpvanopmerkingChar"/>
    <w:uiPriority w:val="99"/>
    <w:semiHidden/>
    <w:unhideWhenUsed/>
    <w:rsid w:val="00F56666"/>
    <w:pPr>
      <w:tabs>
        <w:tab w:val="clear" w:pos="284"/>
        <w:tab w:val="clear" w:pos="567"/>
        <w:tab w:val="clear" w:pos="851"/>
        <w:tab w:val="clear" w:pos="4111"/>
        <w:tab w:val="clear" w:pos="8789"/>
      </w:tabs>
    </w:pPr>
    <w:rPr>
      <w:rFonts w:ascii="Times New Roman" w:hAnsi="Times New Roman"/>
      <w:b/>
      <w:bCs/>
    </w:rPr>
  </w:style>
  <w:style w:type="character" w:customStyle="1" w:styleId="OnderwerpvanopmerkingChar">
    <w:name w:val="Onderwerp van opmerking Char"/>
    <w:basedOn w:val="TekstopmerkingChar"/>
    <w:link w:val="Onderwerpvanopmerking"/>
    <w:uiPriority w:val="99"/>
    <w:semiHidden/>
    <w:rsid w:val="00F56666"/>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7940A0"/>
    <w:pPr>
      <w:spacing w:after="0" w:line="240" w:lineRule="auto"/>
    </w:pPr>
    <w:rPr>
      <w:rFonts w:ascii="Times New Roman" w:eastAsia="Times New Roman" w:hAnsi="Times New Roma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47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6556-92A1-4316-A029-457B3E63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848</Words>
  <Characters>4666</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Nathalie De Keyzer</cp:lastModifiedBy>
  <cp:revision>4</cp:revision>
  <dcterms:created xsi:type="dcterms:W3CDTF">2023-04-07T20:21:00Z</dcterms:created>
  <dcterms:modified xsi:type="dcterms:W3CDTF">2023-04-11T07:41:00Z</dcterms:modified>
</cp:coreProperties>
</file>