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2929F" w14:textId="77777777" w:rsidR="00C96513" w:rsidRPr="002A43AD" w:rsidRDefault="00CC1711" w:rsidP="00204C10">
      <w:pPr>
        <w:pStyle w:val="opschrift"/>
        <w:spacing w:before="0"/>
      </w:pPr>
      <w:r w:rsidRPr="00451CDB">
        <w:t>schriftelijke vraag</w:t>
      </w:r>
    </w:p>
    <w:p w14:paraId="171FB3DB" w14:textId="77777777" w:rsidR="00C96513" w:rsidRDefault="00C96513" w:rsidP="00E75678"/>
    <w:p w14:paraId="3643A716" w14:textId="200B6A8A" w:rsidR="00C96513" w:rsidRPr="00451CDB" w:rsidRDefault="00CC1711" w:rsidP="00E75678">
      <w:r w:rsidRPr="00451CDB">
        <w:t xml:space="preserve">nr. </w:t>
      </w:r>
      <w:r>
        <w:t>285</w:t>
      </w:r>
    </w:p>
    <w:p w14:paraId="5C6DB841" w14:textId="77777777" w:rsidR="00C96513" w:rsidRPr="00451CDB" w:rsidRDefault="00CC1711" w:rsidP="00E75678">
      <w:pPr>
        <w:rPr>
          <w:b/>
          <w:smallCaps/>
        </w:rPr>
      </w:pPr>
      <w:r w:rsidRPr="00451CDB">
        <w:t xml:space="preserve">van </w:t>
      </w:r>
      <w:r w:rsidRPr="00451CDB">
        <w:rPr>
          <w:b/>
          <w:smallCaps/>
        </w:rPr>
        <w:t>sam van rooy</w:t>
      </w:r>
    </w:p>
    <w:p w14:paraId="78427777" w14:textId="77777777" w:rsidR="00C96513" w:rsidRPr="00C96513" w:rsidRDefault="00CC1711" w:rsidP="00E75678">
      <w:r w:rsidRPr="00451CDB">
        <w:t>datum: 26 april 2023</w:t>
      </w:r>
    </w:p>
    <w:p w14:paraId="28EE18FA" w14:textId="77777777" w:rsidR="00C96513" w:rsidRPr="008A4109" w:rsidRDefault="00C96513" w:rsidP="00E75678">
      <w:pPr>
        <w:pBdr>
          <w:bottom w:val="single" w:sz="4" w:space="1" w:color="auto"/>
        </w:pBdr>
      </w:pPr>
    </w:p>
    <w:p w14:paraId="5140F554" w14:textId="77777777" w:rsidR="00C96513" w:rsidRPr="008A4109" w:rsidRDefault="00C96513" w:rsidP="00E75678"/>
    <w:p w14:paraId="44106E6F" w14:textId="77777777" w:rsidR="00C96513" w:rsidRPr="00451CDB" w:rsidRDefault="00CC1711"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bart somers</w:t>
      </w:r>
    </w:p>
    <w:p w14:paraId="456966C6" w14:textId="77777777" w:rsidR="00C96513" w:rsidRPr="00C96513" w:rsidRDefault="00CC1711" w:rsidP="00E75678">
      <w:pPr>
        <w:rPr>
          <w:smallCaps/>
          <w:szCs w:val="22"/>
          <w:lang w:val="nl-BE"/>
        </w:rPr>
      </w:pPr>
      <w:r w:rsidRPr="00451CDB">
        <w:rPr>
          <w:smallCaps/>
          <w:szCs w:val="22"/>
          <w:lang w:val="nl-BE"/>
        </w:rPr>
        <w:t>viceminister-president van de vlaamse regering, vlaams minister van binnenlands bestuur, bestuurszaken, inburgering en gelijke kansen</w:t>
      </w:r>
    </w:p>
    <w:p w14:paraId="77989A96" w14:textId="77777777" w:rsidR="00C96513" w:rsidRPr="008A4109" w:rsidRDefault="00C96513" w:rsidP="00E75678">
      <w:pPr>
        <w:pStyle w:val="StandaardSV"/>
        <w:pBdr>
          <w:bottom w:val="single" w:sz="4" w:space="1" w:color="auto"/>
        </w:pBdr>
        <w:jc w:val="left"/>
        <w:rPr>
          <w:rFonts w:ascii="Verdana" w:hAnsi="Verdana"/>
          <w:sz w:val="20"/>
          <w:lang w:val="nl-BE"/>
        </w:rPr>
      </w:pPr>
    </w:p>
    <w:p w14:paraId="346F5278" w14:textId="77777777" w:rsidR="00451CDB" w:rsidRPr="008A4109" w:rsidRDefault="00451CDB" w:rsidP="00E75678">
      <w:pPr>
        <w:pStyle w:val="StandaardSV"/>
        <w:jc w:val="left"/>
        <w:rPr>
          <w:rFonts w:ascii="Verdana" w:hAnsi="Verdana"/>
          <w:sz w:val="20"/>
        </w:rPr>
      </w:pPr>
    </w:p>
    <w:p w14:paraId="2DBBA7AD" w14:textId="77777777" w:rsidR="00451CDB" w:rsidRPr="008C1B72" w:rsidRDefault="00451CDB" w:rsidP="00E75678">
      <w:pPr>
        <w:pStyle w:val="StandaardSV"/>
        <w:jc w:val="left"/>
        <w:rPr>
          <w:rFonts w:ascii="Verdana" w:hAnsi="Verdana"/>
          <w:sz w:val="20"/>
        </w:rPr>
      </w:pPr>
    </w:p>
    <w:p w14:paraId="131C68C6" w14:textId="5F255EEB" w:rsidR="00C96513" w:rsidRDefault="00CC1711" w:rsidP="00D07EAC">
      <w:pPr>
        <w:pStyle w:val="StijlStandaardSVVerdana10ptCursiefLinks-175cm"/>
        <w:rPr>
          <w:rFonts w:eastAsia="Calibri"/>
          <w:lang w:val="nl-BE" w:eastAsia="en-US"/>
        </w:rPr>
      </w:pPr>
      <w:r>
        <w:rPr>
          <w:rFonts w:eastAsia="Calibri"/>
          <w:lang w:val="nl-BE" w:eastAsia="en-US"/>
        </w:rPr>
        <w:t>Verplichte inburgering  -  Dalende slaagpercentages en sancties</w:t>
      </w:r>
    </w:p>
    <w:p w14:paraId="43EC2E00" w14:textId="77777777" w:rsidR="00CF752D" w:rsidRDefault="00CF752D" w:rsidP="00E75678">
      <w:pPr>
        <w:pStyle w:val="StijlStandaardSVVerdana10ptLinks-175cm"/>
        <w:rPr>
          <w:rFonts w:eastAsia="Calibri"/>
          <w:lang w:val="nl-BE" w:eastAsia="en-US"/>
        </w:rPr>
      </w:pPr>
    </w:p>
    <w:p w14:paraId="59FBDDC7" w14:textId="77777777" w:rsidR="00C23F11" w:rsidRDefault="00CC1711">
      <w:pPr>
        <w:rPr>
          <w:rFonts w:eastAsia="Verdana" w:cs="Verdana"/>
        </w:rPr>
      </w:pPr>
      <w:r>
        <w:rPr>
          <w:rFonts w:eastAsia="Verdana" w:cs="Verdana"/>
        </w:rPr>
        <w:t xml:space="preserve">Uit het antwoord van de minister op een eerdere schriftelijke vraag blijkt dat er in 2022 maar liefst 1223 inbreukdossiers voor inburgeraars opgesteld werden. Slechts in 72% van de dossiers, 884 gevallen, werd een beslissing genomen (de inbreukdossiers van 2021 werden daarentegen wel zo goed als allemaal behandeld). In ongeveer een derde van de gevallen, 401 dossiers, werden boetes uitgeschreven. </w:t>
      </w:r>
    </w:p>
    <w:p w14:paraId="4B152A3F" w14:textId="77777777" w:rsidR="00C23F11" w:rsidRDefault="00C23F11">
      <w:pPr>
        <w:rPr>
          <w:rFonts w:eastAsia="Verdana" w:cs="Verdana"/>
        </w:rPr>
      </w:pPr>
    </w:p>
    <w:p w14:paraId="56AD8712" w14:textId="15ABDA31" w:rsidR="00EA61F5" w:rsidRDefault="00CC1711">
      <w:pPr>
        <w:rPr>
          <w:rFonts w:eastAsia="Verdana" w:cs="Verdana"/>
        </w:rPr>
      </w:pPr>
      <w:r>
        <w:rPr>
          <w:rFonts w:eastAsia="Verdana" w:cs="Verdana"/>
        </w:rPr>
        <w:t xml:space="preserve">In zijn antwoord op mijn schriftelijke vraag nr. 231 van 10 maart 2023 geeft de minister aan dat de slaagpercentages voor de testen maatschappelijke oriëntatie (MO), A1 en A2 in 2022 lager waren dan in 2021, en dat er zal worden opgevolgd of </w:t>
      </w:r>
      <w:r w:rsidR="00C23F11">
        <w:rPr>
          <w:rFonts w:eastAsia="Verdana" w:cs="Verdana"/>
        </w:rPr>
        <w:t>die</w:t>
      </w:r>
      <w:r>
        <w:rPr>
          <w:rFonts w:eastAsia="Verdana" w:cs="Verdana"/>
        </w:rPr>
        <w:t xml:space="preserve"> trend zich verder doorzet en wat </w:t>
      </w:r>
      <w:r w:rsidR="00C23F11">
        <w:rPr>
          <w:rFonts w:eastAsia="Verdana" w:cs="Verdana"/>
        </w:rPr>
        <w:t>daar</w:t>
      </w:r>
      <w:r>
        <w:rPr>
          <w:rFonts w:eastAsia="Verdana" w:cs="Verdana"/>
        </w:rPr>
        <w:t xml:space="preserve"> dan eventuele oorzaken van zijn.</w:t>
      </w:r>
    </w:p>
    <w:p w14:paraId="07450286" w14:textId="77777777" w:rsidR="00CC1711" w:rsidRDefault="00CC1711">
      <w:pPr>
        <w:rPr>
          <w:rFonts w:ascii="Times New Roman" w:hAnsi="Times New Roman"/>
        </w:rPr>
      </w:pPr>
    </w:p>
    <w:p w14:paraId="2586D27A" w14:textId="27BF1E08" w:rsidR="00EA61F5" w:rsidRDefault="00CC1711" w:rsidP="00CC1711">
      <w:pPr>
        <w:pStyle w:val="Nummering"/>
        <w:rPr>
          <w:rFonts w:ascii="Times New Roman" w:hAnsi="Times New Roman"/>
        </w:rPr>
      </w:pPr>
      <w:r>
        <w:rPr>
          <w:rFonts w:eastAsia="Verdana"/>
        </w:rPr>
        <w:t xml:space="preserve">Werd </w:t>
      </w:r>
      <w:r w:rsidR="00C23F11">
        <w:rPr>
          <w:rFonts w:eastAsia="Verdana"/>
        </w:rPr>
        <w:t>al</w:t>
      </w:r>
      <w:r>
        <w:rPr>
          <w:rFonts w:eastAsia="Verdana"/>
        </w:rPr>
        <w:t xml:space="preserve"> bekeken wat de eventuele oorzaken zijn van de dalende slaagpercentages? Zo ja, welke zijn dat? Zo niet, welke maatregelen/initiatieven neemt de minister om dit te onderzoeken?</w:t>
      </w:r>
    </w:p>
    <w:p w14:paraId="40455B13" w14:textId="5605A680" w:rsidR="00EA61F5" w:rsidRDefault="00CC1711" w:rsidP="00CC1711">
      <w:pPr>
        <w:pStyle w:val="Nummering"/>
        <w:rPr>
          <w:rFonts w:ascii="Times New Roman" w:hAnsi="Times New Roman"/>
        </w:rPr>
      </w:pPr>
      <w:r>
        <w:rPr>
          <w:rFonts w:eastAsia="Verdana"/>
        </w:rPr>
        <w:t>Hoeveel van de personen hebben procentueel (en in absolute cijfers) hun uitgeschreven boete nog niet betaald? Graag een overzicht per jaar in deze legislatuur. Hoe evolueren die cijfers? In hoeveel gevallen moest het OCMW bijspringen bij diegenen die hun boete wel al betaald hebben?</w:t>
      </w:r>
    </w:p>
    <w:p w14:paraId="3FC3D00E" w14:textId="6628BFAF" w:rsidR="00EA61F5" w:rsidRDefault="00CC1711" w:rsidP="00CC1711">
      <w:pPr>
        <w:pStyle w:val="Nummering"/>
        <w:rPr>
          <w:rFonts w:ascii="Times New Roman" w:hAnsi="Times New Roman"/>
        </w:rPr>
      </w:pPr>
      <w:r>
        <w:rPr>
          <w:rFonts w:eastAsia="Verdana"/>
        </w:rPr>
        <w:t>Hoeveel personen van de groep verplichte inburgeraars - en welk percentage - zijn in 2021 en 2022 niet geslaagd voor hun eerste poging op het examen MO of Nederlands? Hoeveel personen slaagden er ook een tweede keer niet in om voor een van beide examens te slagen? Hoeveel personen slaagden er ook een derde keer niet in om voor een van beide examens te slagen? Graag steeds een overzicht van het aantal en percentage personen, ook onderverdeeld per nationaliteit/herkomst.</w:t>
      </w:r>
    </w:p>
    <w:p w14:paraId="159F5E74" w14:textId="77777777" w:rsidR="00CC1711" w:rsidRPr="00CC1711" w:rsidRDefault="00CC1711" w:rsidP="00CC1711">
      <w:pPr>
        <w:pStyle w:val="Nummering"/>
        <w:rPr>
          <w:rFonts w:ascii="Times New Roman" w:hAnsi="Times New Roman"/>
        </w:rPr>
      </w:pPr>
      <w:r>
        <w:rPr>
          <w:rFonts w:eastAsia="Verdana"/>
        </w:rPr>
        <w:t xml:space="preserve">Eerder gaf de minister ook al aan dat een persoon ‘uitgeleerd’ kon zijn en niet moest slagen voor de testen om het inburgeringsattest te behalen. </w:t>
      </w:r>
    </w:p>
    <w:p w14:paraId="56116EFE" w14:textId="6A9DD33F" w:rsidR="00EA61F5" w:rsidRDefault="00CC1711" w:rsidP="00CC1711">
      <w:pPr>
        <w:pStyle w:val="Nummering"/>
        <w:numPr>
          <w:ilvl w:val="0"/>
          <w:numId w:val="0"/>
        </w:numPr>
        <w:ind w:left="425"/>
        <w:rPr>
          <w:rFonts w:ascii="Times New Roman" w:hAnsi="Times New Roman"/>
        </w:rPr>
      </w:pPr>
      <w:r>
        <w:rPr>
          <w:rFonts w:eastAsia="Verdana"/>
        </w:rPr>
        <w:t xml:space="preserve">Wanneer wordt iemand concreet beschouwd als ‘uitgeleerd’? Hoeveel personen - en welk percentage - van de groep verplichte inburgeraars werden in 2021 en 2022 beschouwd als uitgeleerd? Wat was daarvoor de reden? Welke nationaliteit/herkomst hadden </w:t>
      </w:r>
      <w:r w:rsidR="00C23F11">
        <w:rPr>
          <w:rFonts w:eastAsia="Verdana"/>
        </w:rPr>
        <w:t>die</w:t>
      </w:r>
      <w:r>
        <w:rPr>
          <w:rFonts w:eastAsia="Verdana"/>
        </w:rPr>
        <w:t xml:space="preserve"> personen? </w:t>
      </w:r>
    </w:p>
    <w:sectPr w:rsidR="00EA61F5"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9C685" w14:textId="77777777" w:rsidR="00E87974" w:rsidRDefault="00E87974">
      <w:r>
        <w:separator/>
      </w:r>
    </w:p>
  </w:endnote>
  <w:endnote w:type="continuationSeparator" w:id="0">
    <w:p w14:paraId="6BBA856C" w14:textId="77777777" w:rsidR="00E87974" w:rsidRDefault="00E8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9AAC5" w14:textId="77777777" w:rsidR="00D75FB1" w:rsidRDefault="00CC1711"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523BB">
      <w:rPr>
        <w:rStyle w:val="Paginanummer"/>
        <w:noProof/>
      </w:rPr>
      <w:t>1</w:t>
    </w:r>
    <w:r>
      <w:rPr>
        <w:rStyle w:val="Paginanummer"/>
      </w:rPr>
      <w:fldChar w:fldCharType="end"/>
    </w:r>
  </w:p>
  <w:p w14:paraId="0E4928E7" w14:textId="77777777" w:rsidR="00D75FB1" w:rsidRDefault="00D75FB1"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EC99" w14:textId="77777777" w:rsidR="00D75FB1" w:rsidRDefault="00D75FB1" w:rsidP="001A6DC6">
    <w:pPr>
      <w:pStyle w:val="Voettekst"/>
      <w:framePr w:wrap="around" w:vAnchor="text" w:hAnchor="margin" w:xAlign="right" w:y="1"/>
      <w:rPr>
        <w:rStyle w:val="Paginanummer"/>
      </w:rPr>
    </w:pPr>
  </w:p>
  <w:p w14:paraId="723B76E8" w14:textId="77777777" w:rsidR="00D75FB1" w:rsidRDefault="00D75FB1"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A6502" w14:textId="77777777" w:rsidR="00204C10" w:rsidRDefault="00CC1711">
    <w:pPr>
      <w:pStyle w:val="Voettekst"/>
    </w:pPr>
    <w:r>
      <w:rPr>
        <w:noProof/>
      </w:rPr>
      <w:drawing>
        <wp:anchor distT="0" distB="0" distL="114300" distR="114300" simplePos="0" relativeHeight="251658240" behindDoc="0" locked="0" layoutInCell="1" allowOverlap="1" wp14:anchorId="493D04B5" wp14:editId="44EA6B92">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2AEF0" w14:textId="77777777" w:rsidR="00E87974" w:rsidRDefault="00E87974">
      <w:r>
        <w:separator/>
      </w:r>
    </w:p>
  </w:footnote>
  <w:footnote w:type="continuationSeparator" w:id="0">
    <w:p w14:paraId="791E1C6D" w14:textId="77777777" w:rsidR="00E87974" w:rsidRDefault="00E87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CF40" w14:textId="77777777" w:rsidR="0088108E" w:rsidRDefault="00CC1711"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sidR="00000000">
      <w:rPr>
        <w:rStyle w:val="Paginanummer"/>
      </w:rPr>
      <w:fldChar w:fldCharType="separate"/>
    </w:r>
    <w:r>
      <w:rPr>
        <w:rStyle w:val="Paginanummer"/>
      </w:rPr>
      <w:fldChar w:fldCharType="end"/>
    </w:r>
  </w:p>
  <w:p w14:paraId="7692988C" w14:textId="77777777" w:rsidR="0088108E" w:rsidRDefault="0088108E"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abstractNum w:abstractNumId="1" w15:restartNumberingAfterBreak="0">
    <w:nsid w:val="04666634"/>
    <w:multiLevelType w:val="hybridMultilevel"/>
    <w:tmpl w:val="5344CD7A"/>
    <w:lvl w:ilvl="0" w:tplc="60A2917E">
      <w:start w:val="1"/>
      <w:numFmt w:val="decimal"/>
      <w:lvlText w:val="%1."/>
      <w:lvlJc w:val="left"/>
      <w:pPr>
        <w:tabs>
          <w:tab w:val="num" w:pos="360"/>
        </w:tabs>
        <w:ind w:left="360" w:hanging="360"/>
      </w:pPr>
    </w:lvl>
    <w:lvl w:ilvl="1" w:tplc="31DC3BAA" w:tentative="1">
      <w:start w:val="1"/>
      <w:numFmt w:val="lowerLetter"/>
      <w:lvlText w:val="%2."/>
      <w:lvlJc w:val="left"/>
      <w:pPr>
        <w:tabs>
          <w:tab w:val="num" w:pos="1080"/>
        </w:tabs>
        <w:ind w:left="1080" w:hanging="360"/>
      </w:pPr>
    </w:lvl>
    <w:lvl w:ilvl="2" w:tplc="7702E3C4" w:tentative="1">
      <w:start w:val="1"/>
      <w:numFmt w:val="lowerRoman"/>
      <w:lvlText w:val="%3."/>
      <w:lvlJc w:val="right"/>
      <w:pPr>
        <w:tabs>
          <w:tab w:val="num" w:pos="1800"/>
        </w:tabs>
        <w:ind w:left="1800" w:hanging="180"/>
      </w:pPr>
    </w:lvl>
    <w:lvl w:ilvl="3" w:tplc="90F698D0" w:tentative="1">
      <w:start w:val="1"/>
      <w:numFmt w:val="decimal"/>
      <w:lvlText w:val="%4."/>
      <w:lvlJc w:val="left"/>
      <w:pPr>
        <w:tabs>
          <w:tab w:val="num" w:pos="2520"/>
        </w:tabs>
        <w:ind w:left="2520" w:hanging="360"/>
      </w:pPr>
    </w:lvl>
    <w:lvl w:ilvl="4" w:tplc="F0F46DE4" w:tentative="1">
      <w:start w:val="1"/>
      <w:numFmt w:val="lowerLetter"/>
      <w:lvlText w:val="%5."/>
      <w:lvlJc w:val="left"/>
      <w:pPr>
        <w:tabs>
          <w:tab w:val="num" w:pos="3240"/>
        </w:tabs>
        <w:ind w:left="3240" w:hanging="360"/>
      </w:pPr>
    </w:lvl>
    <w:lvl w:ilvl="5" w:tplc="478E6C28" w:tentative="1">
      <w:start w:val="1"/>
      <w:numFmt w:val="lowerRoman"/>
      <w:lvlText w:val="%6."/>
      <w:lvlJc w:val="right"/>
      <w:pPr>
        <w:tabs>
          <w:tab w:val="num" w:pos="3960"/>
        </w:tabs>
        <w:ind w:left="3960" w:hanging="180"/>
      </w:pPr>
    </w:lvl>
    <w:lvl w:ilvl="6" w:tplc="9CC6FF44" w:tentative="1">
      <w:start w:val="1"/>
      <w:numFmt w:val="decimal"/>
      <w:lvlText w:val="%7."/>
      <w:lvlJc w:val="left"/>
      <w:pPr>
        <w:tabs>
          <w:tab w:val="num" w:pos="4680"/>
        </w:tabs>
        <w:ind w:left="4680" w:hanging="360"/>
      </w:pPr>
    </w:lvl>
    <w:lvl w:ilvl="7" w:tplc="6540ACBA" w:tentative="1">
      <w:start w:val="1"/>
      <w:numFmt w:val="lowerLetter"/>
      <w:lvlText w:val="%8."/>
      <w:lvlJc w:val="left"/>
      <w:pPr>
        <w:tabs>
          <w:tab w:val="num" w:pos="5400"/>
        </w:tabs>
        <w:ind w:left="5400" w:hanging="360"/>
      </w:pPr>
    </w:lvl>
    <w:lvl w:ilvl="8" w:tplc="082CEAEE" w:tentative="1">
      <w:start w:val="1"/>
      <w:numFmt w:val="lowerRoman"/>
      <w:lvlText w:val="%9."/>
      <w:lvlJc w:val="right"/>
      <w:pPr>
        <w:tabs>
          <w:tab w:val="num" w:pos="6120"/>
        </w:tabs>
        <w:ind w:left="6120" w:hanging="180"/>
      </w:pPr>
    </w:lvl>
  </w:abstractNum>
  <w:abstractNum w:abstractNumId="2"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323682"/>
    <w:multiLevelType w:val="multilevel"/>
    <w:tmpl w:val="E0A6C536"/>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41C48BF"/>
    <w:multiLevelType w:val="hybridMultilevel"/>
    <w:tmpl w:val="021C5C00"/>
    <w:lvl w:ilvl="0" w:tplc="C666CCAE">
      <w:start w:val="1"/>
      <w:numFmt w:val="bullet"/>
      <w:pStyle w:val="Lijstalinea1"/>
      <w:lvlText w:val=""/>
      <w:lvlJc w:val="left"/>
      <w:pPr>
        <w:tabs>
          <w:tab w:val="num" w:pos="-360"/>
        </w:tabs>
        <w:ind w:left="360" w:hanging="360"/>
      </w:pPr>
      <w:rPr>
        <w:rFonts w:ascii="Symbol" w:hAnsi="Symbol" w:hint="default"/>
        <w:color w:val="808080"/>
      </w:rPr>
    </w:lvl>
    <w:lvl w:ilvl="1" w:tplc="A5B210BC" w:tentative="1">
      <w:start w:val="1"/>
      <w:numFmt w:val="bullet"/>
      <w:lvlText w:val="o"/>
      <w:lvlJc w:val="left"/>
      <w:pPr>
        <w:ind w:left="1080" w:hanging="360"/>
      </w:pPr>
      <w:rPr>
        <w:rFonts w:ascii="Courier New" w:hAnsi="Courier New" w:cs="Courier New" w:hint="default"/>
      </w:rPr>
    </w:lvl>
    <w:lvl w:ilvl="2" w:tplc="70D62AEC" w:tentative="1">
      <w:start w:val="1"/>
      <w:numFmt w:val="bullet"/>
      <w:lvlText w:val=""/>
      <w:lvlJc w:val="left"/>
      <w:pPr>
        <w:ind w:left="1800" w:hanging="360"/>
      </w:pPr>
      <w:rPr>
        <w:rFonts w:ascii="Wingdings" w:hAnsi="Wingdings" w:hint="default"/>
      </w:rPr>
    </w:lvl>
    <w:lvl w:ilvl="3" w:tplc="00BCAC74" w:tentative="1">
      <w:start w:val="1"/>
      <w:numFmt w:val="bullet"/>
      <w:lvlText w:val=""/>
      <w:lvlJc w:val="left"/>
      <w:pPr>
        <w:ind w:left="2520" w:hanging="360"/>
      </w:pPr>
      <w:rPr>
        <w:rFonts w:ascii="Symbol" w:hAnsi="Symbol" w:hint="default"/>
      </w:rPr>
    </w:lvl>
    <w:lvl w:ilvl="4" w:tplc="87D2009A" w:tentative="1">
      <w:start w:val="1"/>
      <w:numFmt w:val="bullet"/>
      <w:lvlText w:val="o"/>
      <w:lvlJc w:val="left"/>
      <w:pPr>
        <w:ind w:left="3240" w:hanging="360"/>
      </w:pPr>
      <w:rPr>
        <w:rFonts w:ascii="Courier New" w:hAnsi="Courier New" w:cs="Courier New" w:hint="default"/>
      </w:rPr>
    </w:lvl>
    <w:lvl w:ilvl="5" w:tplc="6BFC1442" w:tentative="1">
      <w:start w:val="1"/>
      <w:numFmt w:val="bullet"/>
      <w:lvlText w:val=""/>
      <w:lvlJc w:val="left"/>
      <w:pPr>
        <w:ind w:left="3960" w:hanging="360"/>
      </w:pPr>
      <w:rPr>
        <w:rFonts w:ascii="Wingdings" w:hAnsi="Wingdings" w:hint="default"/>
      </w:rPr>
    </w:lvl>
    <w:lvl w:ilvl="6" w:tplc="AE7C7F08" w:tentative="1">
      <w:start w:val="1"/>
      <w:numFmt w:val="bullet"/>
      <w:lvlText w:val=""/>
      <w:lvlJc w:val="left"/>
      <w:pPr>
        <w:ind w:left="4680" w:hanging="360"/>
      </w:pPr>
      <w:rPr>
        <w:rFonts w:ascii="Symbol" w:hAnsi="Symbol" w:hint="default"/>
      </w:rPr>
    </w:lvl>
    <w:lvl w:ilvl="7" w:tplc="DF684D66" w:tentative="1">
      <w:start w:val="1"/>
      <w:numFmt w:val="bullet"/>
      <w:lvlText w:val="o"/>
      <w:lvlJc w:val="left"/>
      <w:pPr>
        <w:ind w:left="5400" w:hanging="360"/>
      </w:pPr>
      <w:rPr>
        <w:rFonts w:ascii="Courier New" w:hAnsi="Courier New" w:cs="Courier New" w:hint="default"/>
      </w:rPr>
    </w:lvl>
    <w:lvl w:ilvl="8" w:tplc="B2FAAEEA" w:tentative="1">
      <w:start w:val="1"/>
      <w:numFmt w:val="bullet"/>
      <w:lvlText w:val=""/>
      <w:lvlJc w:val="left"/>
      <w:pPr>
        <w:ind w:left="6120" w:hanging="360"/>
      </w:pPr>
      <w:rPr>
        <w:rFonts w:ascii="Wingdings" w:hAnsi="Wingdings" w:hint="default"/>
      </w:rPr>
    </w:lvl>
  </w:abstractNum>
  <w:abstractNum w:abstractNumId="6"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4B17468"/>
    <w:multiLevelType w:val="hybridMultilevel"/>
    <w:tmpl w:val="904C4670"/>
    <w:lvl w:ilvl="0" w:tplc="62F6045C">
      <w:start w:val="1"/>
      <w:numFmt w:val="bullet"/>
      <w:lvlText w:val="o"/>
      <w:lvlJc w:val="left"/>
      <w:pPr>
        <w:ind w:left="720" w:hanging="360"/>
      </w:pPr>
      <w:rPr>
        <w:rFonts w:ascii="Courier New" w:hAnsi="Courier New" w:cs="Courier New" w:hint="default"/>
      </w:rPr>
    </w:lvl>
    <w:lvl w:ilvl="1" w:tplc="B5A4E914" w:tentative="1">
      <w:start w:val="1"/>
      <w:numFmt w:val="bullet"/>
      <w:lvlText w:val="o"/>
      <w:lvlJc w:val="left"/>
      <w:pPr>
        <w:ind w:left="1440" w:hanging="360"/>
      </w:pPr>
      <w:rPr>
        <w:rFonts w:ascii="Courier New" w:hAnsi="Courier New" w:cs="Courier New" w:hint="default"/>
      </w:rPr>
    </w:lvl>
    <w:lvl w:ilvl="2" w:tplc="31E4738A" w:tentative="1">
      <w:start w:val="1"/>
      <w:numFmt w:val="bullet"/>
      <w:lvlText w:val=""/>
      <w:lvlJc w:val="left"/>
      <w:pPr>
        <w:ind w:left="2160" w:hanging="360"/>
      </w:pPr>
      <w:rPr>
        <w:rFonts w:ascii="Wingdings" w:hAnsi="Wingdings" w:hint="default"/>
      </w:rPr>
    </w:lvl>
    <w:lvl w:ilvl="3" w:tplc="EC34329A" w:tentative="1">
      <w:start w:val="1"/>
      <w:numFmt w:val="bullet"/>
      <w:lvlText w:val=""/>
      <w:lvlJc w:val="left"/>
      <w:pPr>
        <w:ind w:left="2880" w:hanging="360"/>
      </w:pPr>
      <w:rPr>
        <w:rFonts w:ascii="Symbol" w:hAnsi="Symbol" w:hint="default"/>
      </w:rPr>
    </w:lvl>
    <w:lvl w:ilvl="4" w:tplc="848C66D0" w:tentative="1">
      <w:start w:val="1"/>
      <w:numFmt w:val="bullet"/>
      <w:lvlText w:val="o"/>
      <w:lvlJc w:val="left"/>
      <w:pPr>
        <w:ind w:left="3600" w:hanging="360"/>
      </w:pPr>
      <w:rPr>
        <w:rFonts w:ascii="Courier New" w:hAnsi="Courier New" w:cs="Courier New" w:hint="default"/>
      </w:rPr>
    </w:lvl>
    <w:lvl w:ilvl="5" w:tplc="C276BBD8" w:tentative="1">
      <w:start w:val="1"/>
      <w:numFmt w:val="bullet"/>
      <w:lvlText w:val=""/>
      <w:lvlJc w:val="left"/>
      <w:pPr>
        <w:ind w:left="4320" w:hanging="360"/>
      </w:pPr>
      <w:rPr>
        <w:rFonts w:ascii="Wingdings" w:hAnsi="Wingdings" w:hint="default"/>
      </w:rPr>
    </w:lvl>
    <w:lvl w:ilvl="6" w:tplc="F0E63594" w:tentative="1">
      <w:start w:val="1"/>
      <w:numFmt w:val="bullet"/>
      <w:lvlText w:val=""/>
      <w:lvlJc w:val="left"/>
      <w:pPr>
        <w:ind w:left="5040" w:hanging="360"/>
      </w:pPr>
      <w:rPr>
        <w:rFonts w:ascii="Symbol" w:hAnsi="Symbol" w:hint="default"/>
      </w:rPr>
    </w:lvl>
    <w:lvl w:ilvl="7" w:tplc="E2BCDBE2" w:tentative="1">
      <w:start w:val="1"/>
      <w:numFmt w:val="bullet"/>
      <w:lvlText w:val="o"/>
      <w:lvlJc w:val="left"/>
      <w:pPr>
        <w:ind w:left="5760" w:hanging="360"/>
      </w:pPr>
      <w:rPr>
        <w:rFonts w:ascii="Courier New" w:hAnsi="Courier New" w:cs="Courier New" w:hint="default"/>
      </w:rPr>
    </w:lvl>
    <w:lvl w:ilvl="8" w:tplc="2DE62D4A" w:tentative="1">
      <w:start w:val="1"/>
      <w:numFmt w:val="bullet"/>
      <w:lvlText w:val=""/>
      <w:lvlJc w:val="left"/>
      <w:pPr>
        <w:ind w:left="6480" w:hanging="360"/>
      </w:pPr>
      <w:rPr>
        <w:rFonts w:ascii="Wingdings" w:hAnsi="Wingdings" w:hint="default"/>
      </w:rPr>
    </w:lvl>
  </w:abstractNum>
  <w:abstractNum w:abstractNumId="8" w15:restartNumberingAfterBreak="0">
    <w:nsid w:val="48AF25B8"/>
    <w:multiLevelType w:val="hybridMultilevel"/>
    <w:tmpl w:val="A31017F6"/>
    <w:lvl w:ilvl="0" w:tplc="F8C062F0">
      <w:start w:val="1"/>
      <w:numFmt w:val="bullet"/>
      <w:lvlText w:val=""/>
      <w:lvlJc w:val="left"/>
      <w:pPr>
        <w:ind w:left="360" w:hanging="360"/>
      </w:pPr>
      <w:rPr>
        <w:rFonts w:ascii="Symbol" w:hAnsi="Symbol" w:hint="default"/>
      </w:rPr>
    </w:lvl>
    <w:lvl w:ilvl="1" w:tplc="F55EBC94" w:tentative="1">
      <w:start w:val="1"/>
      <w:numFmt w:val="bullet"/>
      <w:lvlText w:val="o"/>
      <w:lvlJc w:val="left"/>
      <w:pPr>
        <w:ind w:left="1080" w:hanging="360"/>
      </w:pPr>
      <w:rPr>
        <w:rFonts w:ascii="Courier New" w:hAnsi="Courier New" w:cs="Courier New" w:hint="default"/>
      </w:rPr>
    </w:lvl>
    <w:lvl w:ilvl="2" w:tplc="0B02BBBC" w:tentative="1">
      <w:start w:val="1"/>
      <w:numFmt w:val="bullet"/>
      <w:lvlText w:val=""/>
      <w:lvlJc w:val="left"/>
      <w:pPr>
        <w:ind w:left="1800" w:hanging="360"/>
      </w:pPr>
      <w:rPr>
        <w:rFonts w:ascii="Wingdings" w:hAnsi="Wingdings" w:hint="default"/>
      </w:rPr>
    </w:lvl>
    <w:lvl w:ilvl="3" w:tplc="B8DEB900" w:tentative="1">
      <w:start w:val="1"/>
      <w:numFmt w:val="bullet"/>
      <w:lvlText w:val=""/>
      <w:lvlJc w:val="left"/>
      <w:pPr>
        <w:ind w:left="2520" w:hanging="360"/>
      </w:pPr>
      <w:rPr>
        <w:rFonts w:ascii="Symbol" w:hAnsi="Symbol" w:hint="default"/>
      </w:rPr>
    </w:lvl>
    <w:lvl w:ilvl="4" w:tplc="DCB0D6E0" w:tentative="1">
      <w:start w:val="1"/>
      <w:numFmt w:val="bullet"/>
      <w:lvlText w:val="o"/>
      <w:lvlJc w:val="left"/>
      <w:pPr>
        <w:ind w:left="3240" w:hanging="360"/>
      </w:pPr>
      <w:rPr>
        <w:rFonts w:ascii="Courier New" w:hAnsi="Courier New" w:cs="Courier New" w:hint="default"/>
      </w:rPr>
    </w:lvl>
    <w:lvl w:ilvl="5" w:tplc="F55C57DA" w:tentative="1">
      <w:start w:val="1"/>
      <w:numFmt w:val="bullet"/>
      <w:lvlText w:val=""/>
      <w:lvlJc w:val="left"/>
      <w:pPr>
        <w:ind w:left="3960" w:hanging="360"/>
      </w:pPr>
      <w:rPr>
        <w:rFonts w:ascii="Wingdings" w:hAnsi="Wingdings" w:hint="default"/>
      </w:rPr>
    </w:lvl>
    <w:lvl w:ilvl="6" w:tplc="D6064724" w:tentative="1">
      <w:start w:val="1"/>
      <w:numFmt w:val="bullet"/>
      <w:lvlText w:val=""/>
      <w:lvlJc w:val="left"/>
      <w:pPr>
        <w:ind w:left="4680" w:hanging="360"/>
      </w:pPr>
      <w:rPr>
        <w:rFonts w:ascii="Symbol" w:hAnsi="Symbol" w:hint="default"/>
      </w:rPr>
    </w:lvl>
    <w:lvl w:ilvl="7" w:tplc="94CE0C66" w:tentative="1">
      <w:start w:val="1"/>
      <w:numFmt w:val="bullet"/>
      <w:lvlText w:val="o"/>
      <w:lvlJc w:val="left"/>
      <w:pPr>
        <w:ind w:left="5400" w:hanging="360"/>
      </w:pPr>
      <w:rPr>
        <w:rFonts w:ascii="Courier New" w:hAnsi="Courier New" w:cs="Courier New" w:hint="default"/>
      </w:rPr>
    </w:lvl>
    <w:lvl w:ilvl="8" w:tplc="12049C7E" w:tentative="1">
      <w:start w:val="1"/>
      <w:numFmt w:val="bullet"/>
      <w:lvlText w:val=""/>
      <w:lvlJc w:val="left"/>
      <w:pPr>
        <w:ind w:left="6120" w:hanging="360"/>
      </w:pPr>
      <w:rPr>
        <w:rFonts w:ascii="Wingdings" w:hAnsi="Wingdings" w:hint="default"/>
      </w:rPr>
    </w:lvl>
  </w:abstractNum>
  <w:abstractNum w:abstractNumId="9"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604A523F"/>
    <w:multiLevelType w:val="hybridMultilevel"/>
    <w:tmpl w:val="DF263B44"/>
    <w:lvl w:ilvl="0" w:tplc="C4BACE8A">
      <w:start w:val="1"/>
      <w:numFmt w:val="bullet"/>
      <w:lvlText w:val=""/>
      <w:lvlJc w:val="left"/>
      <w:pPr>
        <w:tabs>
          <w:tab w:val="num" w:pos="0"/>
        </w:tabs>
        <w:ind w:left="720" w:hanging="360"/>
      </w:pPr>
      <w:rPr>
        <w:rFonts w:ascii="Symbol" w:hAnsi="Symbol" w:hint="default"/>
        <w:color w:val="808080"/>
      </w:rPr>
    </w:lvl>
    <w:lvl w:ilvl="1" w:tplc="FFBEAC04" w:tentative="1">
      <w:start w:val="1"/>
      <w:numFmt w:val="bullet"/>
      <w:lvlText w:val="o"/>
      <w:lvlJc w:val="left"/>
      <w:pPr>
        <w:tabs>
          <w:tab w:val="num" w:pos="1440"/>
        </w:tabs>
        <w:ind w:left="1440" w:hanging="360"/>
      </w:pPr>
      <w:rPr>
        <w:rFonts w:ascii="Courier New" w:hAnsi="Courier New" w:cs="Courier New" w:hint="default"/>
      </w:rPr>
    </w:lvl>
    <w:lvl w:ilvl="2" w:tplc="CAEC5B24" w:tentative="1">
      <w:start w:val="1"/>
      <w:numFmt w:val="bullet"/>
      <w:lvlText w:val=""/>
      <w:lvlJc w:val="left"/>
      <w:pPr>
        <w:tabs>
          <w:tab w:val="num" w:pos="2160"/>
        </w:tabs>
        <w:ind w:left="2160" w:hanging="360"/>
      </w:pPr>
      <w:rPr>
        <w:rFonts w:ascii="Wingdings" w:hAnsi="Wingdings" w:hint="default"/>
      </w:rPr>
    </w:lvl>
    <w:lvl w:ilvl="3" w:tplc="CB564C3C" w:tentative="1">
      <w:start w:val="1"/>
      <w:numFmt w:val="bullet"/>
      <w:lvlText w:val=""/>
      <w:lvlJc w:val="left"/>
      <w:pPr>
        <w:tabs>
          <w:tab w:val="num" w:pos="2880"/>
        </w:tabs>
        <w:ind w:left="2880" w:hanging="360"/>
      </w:pPr>
      <w:rPr>
        <w:rFonts w:ascii="Symbol" w:hAnsi="Symbol" w:hint="default"/>
      </w:rPr>
    </w:lvl>
    <w:lvl w:ilvl="4" w:tplc="005C2496" w:tentative="1">
      <w:start w:val="1"/>
      <w:numFmt w:val="bullet"/>
      <w:lvlText w:val="o"/>
      <w:lvlJc w:val="left"/>
      <w:pPr>
        <w:tabs>
          <w:tab w:val="num" w:pos="3600"/>
        </w:tabs>
        <w:ind w:left="3600" w:hanging="360"/>
      </w:pPr>
      <w:rPr>
        <w:rFonts w:ascii="Courier New" w:hAnsi="Courier New" w:cs="Courier New" w:hint="default"/>
      </w:rPr>
    </w:lvl>
    <w:lvl w:ilvl="5" w:tplc="0BF2C690" w:tentative="1">
      <w:start w:val="1"/>
      <w:numFmt w:val="bullet"/>
      <w:lvlText w:val=""/>
      <w:lvlJc w:val="left"/>
      <w:pPr>
        <w:tabs>
          <w:tab w:val="num" w:pos="4320"/>
        </w:tabs>
        <w:ind w:left="4320" w:hanging="360"/>
      </w:pPr>
      <w:rPr>
        <w:rFonts w:ascii="Wingdings" w:hAnsi="Wingdings" w:hint="default"/>
      </w:rPr>
    </w:lvl>
    <w:lvl w:ilvl="6" w:tplc="37B45E5C" w:tentative="1">
      <w:start w:val="1"/>
      <w:numFmt w:val="bullet"/>
      <w:lvlText w:val=""/>
      <w:lvlJc w:val="left"/>
      <w:pPr>
        <w:tabs>
          <w:tab w:val="num" w:pos="5040"/>
        </w:tabs>
        <w:ind w:left="5040" w:hanging="360"/>
      </w:pPr>
      <w:rPr>
        <w:rFonts w:ascii="Symbol" w:hAnsi="Symbol" w:hint="default"/>
      </w:rPr>
    </w:lvl>
    <w:lvl w:ilvl="7" w:tplc="6F38361A" w:tentative="1">
      <w:start w:val="1"/>
      <w:numFmt w:val="bullet"/>
      <w:lvlText w:val="o"/>
      <w:lvlJc w:val="left"/>
      <w:pPr>
        <w:tabs>
          <w:tab w:val="num" w:pos="5760"/>
        </w:tabs>
        <w:ind w:left="5760" w:hanging="360"/>
      </w:pPr>
      <w:rPr>
        <w:rFonts w:ascii="Courier New" w:hAnsi="Courier New" w:cs="Courier New" w:hint="default"/>
      </w:rPr>
    </w:lvl>
    <w:lvl w:ilvl="8" w:tplc="EC866D2A" w:tentative="1">
      <w:start w:val="1"/>
      <w:numFmt w:val="bullet"/>
      <w:lvlText w:val=""/>
      <w:lvlJc w:val="left"/>
      <w:pPr>
        <w:tabs>
          <w:tab w:val="num" w:pos="6480"/>
        </w:tabs>
        <w:ind w:left="6480" w:hanging="360"/>
      </w:pPr>
      <w:rPr>
        <w:rFonts w:ascii="Wingdings" w:hAnsi="Wingdings" w:hint="default"/>
      </w:rPr>
    </w:lvl>
  </w:abstractNum>
  <w:num w:numId="1" w16cid:durableId="1554272634">
    <w:abstractNumId w:val="7"/>
  </w:num>
  <w:num w:numId="2" w16cid:durableId="1096630013">
    <w:abstractNumId w:val="5"/>
  </w:num>
  <w:num w:numId="3" w16cid:durableId="218714772">
    <w:abstractNumId w:val="10"/>
  </w:num>
  <w:num w:numId="4" w16cid:durableId="529609987">
    <w:abstractNumId w:val="1"/>
  </w:num>
  <w:num w:numId="5" w16cid:durableId="1532643477">
    <w:abstractNumId w:val="6"/>
  </w:num>
  <w:num w:numId="6" w16cid:durableId="1247810072">
    <w:abstractNumId w:val="9"/>
  </w:num>
  <w:num w:numId="7" w16cid:durableId="1695836642">
    <w:abstractNumId w:val="2"/>
  </w:num>
  <w:num w:numId="8" w16cid:durableId="1978679271">
    <w:abstractNumId w:val="3"/>
  </w:num>
  <w:num w:numId="9" w16cid:durableId="1832409251">
    <w:abstractNumId w:val="5"/>
  </w:num>
  <w:num w:numId="10" w16cid:durableId="1180125830">
    <w:abstractNumId w:val="5"/>
  </w:num>
  <w:num w:numId="11" w16cid:durableId="1852405018">
    <w:abstractNumId w:val="5"/>
  </w:num>
  <w:num w:numId="12" w16cid:durableId="360783126">
    <w:abstractNumId w:val="5"/>
  </w:num>
  <w:num w:numId="13" w16cid:durableId="2034963697">
    <w:abstractNumId w:val="8"/>
  </w:num>
  <w:num w:numId="14" w16cid:durableId="1345475425">
    <w:abstractNumId w:val="4"/>
  </w:num>
  <w:num w:numId="15" w16cid:durableId="180376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12F"/>
    <w:rsid w:val="00010CFD"/>
    <w:rsid w:val="00020CFF"/>
    <w:rsid w:val="0009480E"/>
    <w:rsid w:val="000F69A5"/>
    <w:rsid w:val="001617D9"/>
    <w:rsid w:val="00171C19"/>
    <w:rsid w:val="001A6DC6"/>
    <w:rsid w:val="00202352"/>
    <w:rsid w:val="00204C10"/>
    <w:rsid w:val="00230A44"/>
    <w:rsid w:val="00236959"/>
    <w:rsid w:val="00283AD6"/>
    <w:rsid w:val="00290D30"/>
    <w:rsid w:val="002916DC"/>
    <w:rsid w:val="002A43AD"/>
    <w:rsid w:val="002B2083"/>
    <w:rsid w:val="002B7A2C"/>
    <w:rsid w:val="002C112F"/>
    <w:rsid w:val="002C2BFD"/>
    <w:rsid w:val="002D1314"/>
    <w:rsid w:val="002E78A7"/>
    <w:rsid w:val="00303A1E"/>
    <w:rsid w:val="00316FC3"/>
    <w:rsid w:val="00343AC2"/>
    <w:rsid w:val="00367117"/>
    <w:rsid w:val="003D1C70"/>
    <w:rsid w:val="003D4AC2"/>
    <w:rsid w:val="003F4BEE"/>
    <w:rsid w:val="004207F6"/>
    <w:rsid w:val="0045023B"/>
    <w:rsid w:val="00451CDB"/>
    <w:rsid w:val="004848C3"/>
    <w:rsid w:val="00497EF4"/>
    <w:rsid w:val="004A1874"/>
    <w:rsid w:val="004B55D6"/>
    <w:rsid w:val="004F459A"/>
    <w:rsid w:val="005648AA"/>
    <w:rsid w:val="005678BC"/>
    <w:rsid w:val="005B3815"/>
    <w:rsid w:val="005D2CB8"/>
    <w:rsid w:val="006029D7"/>
    <w:rsid w:val="0061634D"/>
    <w:rsid w:val="00652F9B"/>
    <w:rsid w:val="0067663F"/>
    <w:rsid w:val="00684750"/>
    <w:rsid w:val="006B6DF4"/>
    <w:rsid w:val="006E6552"/>
    <w:rsid w:val="007431CD"/>
    <w:rsid w:val="007523BB"/>
    <w:rsid w:val="00757608"/>
    <w:rsid w:val="00767245"/>
    <w:rsid w:val="00775B33"/>
    <w:rsid w:val="00793681"/>
    <w:rsid w:val="007A7258"/>
    <w:rsid w:val="007F48AA"/>
    <w:rsid w:val="008076EB"/>
    <w:rsid w:val="008410BD"/>
    <w:rsid w:val="00843090"/>
    <w:rsid w:val="00863F1F"/>
    <w:rsid w:val="0087678E"/>
    <w:rsid w:val="0088108E"/>
    <w:rsid w:val="00887CF6"/>
    <w:rsid w:val="008A4109"/>
    <w:rsid w:val="008C1B72"/>
    <w:rsid w:val="00904E91"/>
    <w:rsid w:val="00922C32"/>
    <w:rsid w:val="00931A00"/>
    <w:rsid w:val="00932920"/>
    <w:rsid w:val="00956662"/>
    <w:rsid w:val="00976B88"/>
    <w:rsid w:val="0099723D"/>
    <w:rsid w:val="009C6F0C"/>
    <w:rsid w:val="009E2146"/>
    <w:rsid w:val="00A14579"/>
    <w:rsid w:val="00A71A9F"/>
    <w:rsid w:val="00A9420F"/>
    <w:rsid w:val="00AD073B"/>
    <w:rsid w:val="00B07352"/>
    <w:rsid w:val="00B341C9"/>
    <w:rsid w:val="00B34821"/>
    <w:rsid w:val="00B41423"/>
    <w:rsid w:val="00B906BC"/>
    <w:rsid w:val="00B964FF"/>
    <w:rsid w:val="00BA1517"/>
    <w:rsid w:val="00BA67FD"/>
    <w:rsid w:val="00C10FAA"/>
    <w:rsid w:val="00C12A58"/>
    <w:rsid w:val="00C23F11"/>
    <w:rsid w:val="00C46409"/>
    <w:rsid w:val="00C515C5"/>
    <w:rsid w:val="00C92BE2"/>
    <w:rsid w:val="00C96513"/>
    <w:rsid w:val="00CC1711"/>
    <w:rsid w:val="00CD2747"/>
    <w:rsid w:val="00CF752D"/>
    <w:rsid w:val="00D07EAC"/>
    <w:rsid w:val="00D34F03"/>
    <w:rsid w:val="00D60E59"/>
    <w:rsid w:val="00D75FB1"/>
    <w:rsid w:val="00D919CB"/>
    <w:rsid w:val="00DB62C8"/>
    <w:rsid w:val="00DD7A81"/>
    <w:rsid w:val="00E12E02"/>
    <w:rsid w:val="00E75678"/>
    <w:rsid w:val="00E87974"/>
    <w:rsid w:val="00EA2FA4"/>
    <w:rsid w:val="00EA61F5"/>
    <w:rsid w:val="00EB6BBF"/>
    <w:rsid w:val="00ED1EF9"/>
    <w:rsid w:val="00ED2A57"/>
    <w:rsid w:val="00ED4985"/>
    <w:rsid w:val="00EF6BF0"/>
    <w:rsid w:val="00F155E2"/>
    <w:rsid w:val="00F42144"/>
    <w:rsid w:val="00F75B3D"/>
    <w:rsid w:val="00F84D59"/>
    <w:rsid w:val="00F94506"/>
    <w:rsid w:val="00FA199C"/>
    <w:rsid w:val="00FA591D"/>
    <w:rsid w:val="00FC415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C8A62C"/>
  <w15:docId w15:val="{AB2737BE-44A3-4FC6-AD7F-4C6C1A1E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362</Words>
  <Characters>1996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Johan Meermans</cp:lastModifiedBy>
  <cp:revision>4</cp:revision>
  <cp:lastPrinted>2014-05-14T13:55:00Z</cp:lastPrinted>
  <dcterms:created xsi:type="dcterms:W3CDTF">2023-04-26T08:41:00Z</dcterms:created>
  <dcterms:modified xsi:type="dcterms:W3CDTF">2023-04-26T08:44:00Z</dcterms:modified>
</cp:coreProperties>
</file>