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D453" w14:textId="1D01F8FA" w:rsidR="007A2846" w:rsidRPr="00451CDB" w:rsidRDefault="00C77166" w:rsidP="007A2846">
      <w:pPr>
        <w:rPr>
          <w:rFonts w:ascii="Times New Roman Vet" w:hAnsi="Times New Roman Vet"/>
          <w:sz w:val="22"/>
          <w:szCs w:val="22"/>
          <w:lang w:val="nl-BE"/>
        </w:rPr>
      </w:pPr>
      <w:r w:rsidRPr="00451CDB">
        <w:rPr>
          <w:b/>
          <w:smallCaps/>
          <w:szCs w:val="22"/>
          <w:lang w:val="nl-BE"/>
        </w:rPr>
        <w:t>annick de ridder</w:t>
      </w:r>
    </w:p>
    <w:p w14:paraId="4CF3593A" w14:textId="6FFC75E9" w:rsidR="00C96513" w:rsidRPr="00C96513" w:rsidRDefault="00C77166" w:rsidP="00E75678">
      <w:r w:rsidRPr="00451CDB">
        <w:rPr>
          <w:smallCaps/>
          <w:szCs w:val="22"/>
          <w:lang w:val="nl-BE"/>
        </w:rPr>
        <w:t>vlaams minister van mobiliteit, openbare werken, havens en sport</w:t>
      </w:r>
    </w:p>
    <w:p w14:paraId="2EB2EDD9" w14:textId="77777777" w:rsidR="00C96513" w:rsidRPr="008A4109" w:rsidRDefault="00C96513" w:rsidP="00E75678">
      <w:pPr>
        <w:pBdr>
          <w:bottom w:val="single" w:sz="4" w:space="1" w:color="auto"/>
        </w:pBdr>
      </w:pPr>
    </w:p>
    <w:p w14:paraId="215B6744" w14:textId="77777777" w:rsidR="00C96513" w:rsidRPr="008A4109" w:rsidRDefault="00C96513" w:rsidP="00E75678"/>
    <w:p w14:paraId="3E223C66" w14:textId="63C7916C" w:rsidR="00E63731" w:rsidRPr="00E90415" w:rsidRDefault="00C77166" w:rsidP="00E75678">
      <w:pPr>
        <w:rPr>
          <w:b/>
          <w:smallCaps/>
        </w:rPr>
      </w:pPr>
      <w:r>
        <w:rPr>
          <w:b/>
          <w:smallCaps/>
        </w:rPr>
        <w:t>antwoord</w:t>
      </w:r>
    </w:p>
    <w:p w14:paraId="019DE920" w14:textId="111DF522" w:rsidR="00282D9B" w:rsidRDefault="00C77166" w:rsidP="007A2846">
      <w:r>
        <w:t>o</w:t>
      </w:r>
      <w:r w:rsidR="009F6ADF">
        <w:t xml:space="preserve">p vraag </w:t>
      </w:r>
      <w:r w:rsidR="007A2846" w:rsidRPr="00451CDB">
        <w:t>nr. 97</w:t>
      </w:r>
      <w:r w:rsidR="009F6ADF">
        <w:t xml:space="preserve"> </w:t>
      </w:r>
      <w:r>
        <w:t xml:space="preserve">van </w:t>
      </w:r>
      <w:r w:rsidRPr="00451CDB">
        <w:t>9 oktober 2025</w:t>
      </w:r>
    </w:p>
    <w:p w14:paraId="5D16E8DD" w14:textId="5A80A364" w:rsidR="00C96513" w:rsidRPr="00282D9B" w:rsidRDefault="00C77166" w:rsidP="007A2846">
      <w:pPr>
        <w:rPr>
          <w:b/>
          <w:smallCaps/>
        </w:rPr>
      </w:pPr>
      <w:r w:rsidRPr="00451CDB">
        <w:t xml:space="preserve">van </w:t>
      </w:r>
      <w:r w:rsidRPr="00451CDB">
        <w:rPr>
          <w:b/>
          <w:smallCaps/>
        </w:rPr>
        <w:t>bart van opstal</w:t>
      </w:r>
    </w:p>
    <w:p w14:paraId="52F0558E" w14:textId="77777777" w:rsidR="00C96513" w:rsidRPr="008A4109" w:rsidRDefault="00C96513" w:rsidP="00E75678">
      <w:pPr>
        <w:pStyle w:val="StandaardSV"/>
        <w:pBdr>
          <w:bottom w:val="single" w:sz="4" w:space="1" w:color="auto"/>
        </w:pBdr>
        <w:jc w:val="left"/>
        <w:rPr>
          <w:rFonts w:ascii="Verdana" w:hAnsi="Verdana"/>
          <w:sz w:val="20"/>
          <w:lang w:val="nl-BE"/>
        </w:rPr>
      </w:pPr>
    </w:p>
    <w:p w14:paraId="690EF84F" w14:textId="77777777" w:rsidR="00451CDB" w:rsidRPr="008A4109" w:rsidRDefault="00451CDB" w:rsidP="00E75678">
      <w:pPr>
        <w:pStyle w:val="StandaardSV"/>
        <w:jc w:val="left"/>
        <w:rPr>
          <w:rFonts w:ascii="Verdana" w:hAnsi="Verdana"/>
          <w:sz w:val="20"/>
        </w:rPr>
      </w:pPr>
    </w:p>
    <w:p w14:paraId="7E58D2BA" w14:textId="77777777" w:rsidR="00451CDB" w:rsidRPr="008C1B72" w:rsidRDefault="00451CDB" w:rsidP="00E75678">
      <w:pPr>
        <w:pStyle w:val="StandaardSV"/>
        <w:jc w:val="left"/>
        <w:rPr>
          <w:rFonts w:ascii="Verdana" w:hAnsi="Verdana"/>
          <w:sz w:val="20"/>
        </w:rPr>
      </w:pPr>
    </w:p>
    <w:p w14:paraId="2EE3ACBA" w14:textId="77777777" w:rsidR="00C77166" w:rsidRDefault="00C77166" w:rsidP="00C77166">
      <w:pPr>
        <w:pStyle w:val="StijlStandaardSVVerdana10ptLinks-175cm"/>
        <w:numPr>
          <w:ilvl w:val="0"/>
          <w:numId w:val="15"/>
        </w:numPr>
        <w:rPr>
          <w:rFonts w:eastAsia="Calibri"/>
          <w:lang w:eastAsia="en-US"/>
        </w:rPr>
      </w:pPr>
      <w:r>
        <w:rPr>
          <w:rFonts w:eastAsia="Calibri"/>
          <w:lang w:eastAsia="en-US"/>
        </w:rPr>
        <w:t xml:space="preserve">Een actueel overzicht van het aantal ingediende en goedgekeurde zwembaddossiers is steeds te raadplegen via de </w:t>
      </w:r>
      <w:hyperlink r:id="rId11" w:history="1">
        <w:r>
          <w:rPr>
            <w:rStyle w:val="Hyperlink"/>
            <w:rFonts w:eastAsia="Calibri"/>
            <w:lang w:eastAsia="en-US"/>
          </w:rPr>
          <w:t>website van Sport Vlaanderen</w:t>
        </w:r>
      </w:hyperlink>
      <w:r>
        <w:rPr>
          <w:rFonts w:eastAsia="Calibri"/>
          <w:lang w:eastAsia="en-US"/>
        </w:rPr>
        <w:t>.</w:t>
      </w:r>
    </w:p>
    <w:p w14:paraId="6F662047" w14:textId="77777777" w:rsidR="00C77166" w:rsidRDefault="00C77166" w:rsidP="00C77166">
      <w:pPr>
        <w:pStyle w:val="StijlStandaardSVVerdana10ptLinks-175cm"/>
        <w:rPr>
          <w:rFonts w:eastAsia="Calibri"/>
          <w:lang w:eastAsia="en-US"/>
        </w:rPr>
      </w:pPr>
    </w:p>
    <w:p w14:paraId="0B7045DA" w14:textId="007E3E15" w:rsidR="00747A4D" w:rsidRPr="00E90415" w:rsidRDefault="00C77166" w:rsidP="00C77166">
      <w:pPr>
        <w:pStyle w:val="StijlStandaardSVVerdana10ptLinks-175cm"/>
      </w:pPr>
      <w:r>
        <w:rPr>
          <w:lang w:val="nl-BE"/>
        </w:rPr>
        <w:t>2. De cijfers komen overeen met de verwachtingen. Men kan immers pas een subsidieaanvraag indienen op het moment dat de werkelijke intentie om een publiek zwembad te bouwen aangetoond kan worden met bewijsstukken uit het aanbestedingsdossier.</w:t>
      </w:r>
    </w:p>
    <w:sectPr w:rsidR="00747A4D" w:rsidRPr="00E90415" w:rsidSect="00204C10">
      <w:headerReference w:type="even" r:id="rId12"/>
      <w:footerReference w:type="even" r:id="rId13"/>
      <w:footerReference w:type="default" r:id="rId14"/>
      <w:type w:val="continuous"/>
      <w:pgSz w:w="11906" w:h="16838" w:code="9"/>
      <w:pgMar w:top="1417" w:right="1417" w:bottom="1417" w:left="1417" w:header="709"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2106C" w14:textId="77777777" w:rsidR="00445CDB" w:rsidRDefault="00445CDB">
      <w:r>
        <w:separator/>
      </w:r>
    </w:p>
  </w:endnote>
  <w:endnote w:type="continuationSeparator" w:id="0">
    <w:p w14:paraId="695EA4C3" w14:textId="77777777" w:rsidR="00445CDB" w:rsidRDefault="0044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Ve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FBEC" w14:textId="77777777" w:rsidR="00D75FB1" w:rsidRDefault="00C77166" w:rsidP="001A6DC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523BB">
      <w:rPr>
        <w:rStyle w:val="Paginanummer"/>
        <w:noProof/>
      </w:rPr>
      <w:t>1</w:t>
    </w:r>
    <w:r>
      <w:rPr>
        <w:rStyle w:val="Paginanummer"/>
      </w:rPr>
      <w:fldChar w:fldCharType="end"/>
    </w:r>
  </w:p>
  <w:p w14:paraId="711579D4" w14:textId="77777777" w:rsidR="00D75FB1" w:rsidRDefault="00D75FB1" w:rsidP="00D75FB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EB45" w14:textId="77777777" w:rsidR="00D75FB1" w:rsidRDefault="00D75FB1" w:rsidP="001A6DC6">
    <w:pPr>
      <w:pStyle w:val="Voettekst"/>
      <w:framePr w:wrap="around" w:vAnchor="text" w:hAnchor="margin" w:xAlign="right" w:y="1"/>
      <w:rPr>
        <w:rStyle w:val="Paginanummer"/>
      </w:rPr>
    </w:pPr>
  </w:p>
  <w:p w14:paraId="02837875" w14:textId="77777777" w:rsidR="00D75FB1" w:rsidRDefault="00D75FB1" w:rsidP="00D75FB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7709" w14:textId="77777777" w:rsidR="00445CDB" w:rsidRDefault="00445CDB">
      <w:r>
        <w:separator/>
      </w:r>
    </w:p>
  </w:footnote>
  <w:footnote w:type="continuationSeparator" w:id="0">
    <w:p w14:paraId="553A41AA" w14:textId="77777777" w:rsidR="00445CDB" w:rsidRDefault="00445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F336" w14:textId="77777777" w:rsidR="0088108E" w:rsidRDefault="00C77166" w:rsidP="0061634D">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0A7736F6" w14:textId="77777777" w:rsidR="0088108E" w:rsidRDefault="0088108E" w:rsidP="0088108E">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634"/>
    <w:multiLevelType w:val="hybridMultilevel"/>
    <w:tmpl w:val="5344CD7A"/>
    <w:lvl w:ilvl="0" w:tplc="FB9E98AE">
      <w:start w:val="1"/>
      <w:numFmt w:val="decimal"/>
      <w:lvlText w:val="%1."/>
      <w:lvlJc w:val="left"/>
      <w:pPr>
        <w:tabs>
          <w:tab w:val="num" w:pos="360"/>
        </w:tabs>
        <w:ind w:left="360" w:hanging="360"/>
      </w:pPr>
    </w:lvl>
    <w:lvl w:ilvl="1" w:tplc="DBCCBF64" w:tentative="1">
      <w:start w:val="1"/>
      <w:numFmt w:val="lowerLetter"/>
      <w:lvlText w:val="%2."/>
      <w:lvlJc w:val="left"/>
      <w:pPr>
        <w:tabs>
          <w:tab w:val="num" w:pos="1080"/>
        </w:tabs>
        <w:ind w:left="1080" w:hanging="360"/>
      </w:pPr>
    </w:lvl>
    <w:lvl w:ilvl="2" w:tplc="E5522744" w:tentative="1">
      <w:start w:val="1"/>
      <w:numFmt w:val="lowerRoman"/>
      <w:lvlText w:val="%3."/>
      <w:lvlJc w:val="right"/>
      <w:pPr>
        <w:tabs>
          <w:tab w:val="num" w:pos="1800"/>
        </w:tabs>
        <w:ind w:left="1800" w:hanging="180"/>
      </w:pPr>
    </w:lvl>
    <w:lvl w:ilvl="3" w:tplc="D884DEE4" w:tentative="1">
      <w:start w:val="1"/>
      <w:numFmt w:val="decimal"/>
      <w:lvlText w:val="%4."/>
      <w:lvlJc w:val="left"/>
      <w:pPr>
        <w:tabs>
          <w:tab w:val="num" w:pos="2520"/>
        </w:tabs>
        <w:ind w:left="2520" w:hanging="360"/>
      </w:pPr>
    </w:lvl>
    <w:lvl w:ilvl="4" w:tplc="8EC6EF0A" w:tentative="1">
      <w:start w:val="1"/>
      <w:numFmt w:val="lowerLetter"/>
      <w:lvlText w:val="%5."/>
      <w:lvlJc w:val="left"/>
      <w:pPr>
        <w:tabs>
          <w:tab w:val="num" w:pos="3240"/>
        </w:tabs>
        <w:ind w:left="3240" w:hanging="360"/>
      </w:pPr>
    </w:lvl>
    <w:lvl w:ilvl="5" w:tplc="EEB67718" w:tentative="1">
      <w:start w:val="1"/>
      <w:numFmt w:val="lowerRoman"/>
      <w:lvlText w:val="%6."/>
      <w:lvlJc w:val="right"/>
      <w:pPr>
        <w:tabs>
          <w:tab w:val="num" w:pos="3960"/>
        </w:tabs>
        <w:ind w:left="3960" w:hanging="180"/>
      </w:pPr>
    </w:lvl>
    <w:lvl w:ilvl="6" w:tplc="700A92A2" w:tentative="1">
      <w:start w:val="1"/>
      <w:numFmt w:val="decimal"/>
      <w:lvlText w:val="%7."/>
      <w:lvlJc w:val="left"/>
      <w:pPr>
        <w:tabs>
          <w:tab w:val="num" w:pos="4680"/>
        </w:tabs>
        <w:ind w:left="4680" w:hanging="360"/>
      </w:pPr>
    </w:lvl>
    <w:lvl w:ilvl="7" w:tplc="E17AA74E" w:tentative="1">
      <w:start w:val="1"/>
      <w:numFmt w:val="lowerLetter"/>
      <w:lvlText w:val="%8."/>
      <w:lvlJc w:val="left"/>
      <w:pPr>
        <w:tabs>
          <w:tab w:val="num" w:pos="5400"/>
        </w:tabs>
        <w:ind w:left="5400" w:hanging="360"/>
      </w:pPr>
    </w:lvl>
    <w:lvl w:ilvl="8" w:tplc="F752CEAE" w:tentative="1">
      <w:start w:val="1"/>
      <w:numFmt w:val="lowerRoman"/>
      <w:lvlText w:val="%9."/>
      <w:lvlJc w:val="right"/>
      <w:pPr>
        <w:tabs>
          <w:tab w:val="num" w:pos="6120"/>
        </w:tabs>
        <w:ind w:left="6120" w:hanging="180"/>
      </w:pPr>
    </w:lvl>
  </w:abstractNum>
  <w:abstractNum w:abstractNumId="1" w15:restartNumberingAfterBreak="0">
    <w:nsid w:val="06812427"/>
    <w:multiLevelType w:val="multilevel"/>
    <w:tmpl w:val="A3E068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A935F85"/>
    <w:multiLevelType w:val="multilevel"/>
    <w:tmpl w:val="393AF5B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323682"/>
    <w:multiLevelType w:val="multilevel"/>
    <w:tmpl w:val="A76C8642"/>
    <w:lvl w:ilvl="0">
      <w:start w:val="1"/>
      <w:numFmt w:val="decimal"/>
      <w:pStyle w:val="Nummering"/>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41C48BF"/>
    <w:multiLevelType w:val="hybridMultilevel"/>
    <w:tmpl w:val="021C5C00"/>
    <w:lvl w:ilvl="0" w:tplc="60DC4916">
      <w:start w:val="1"/>
      <w:numFmt w:val="bullet"/>
      <w:pStyle w:val="Lijstalinea1"/>
      <w:lvlText w:val=""/>
      <w:lvlJc w:val="left"/>
      <w:pPr>
        <w:tabs>
          <w:tab w:val="num" w:pos="-360"/>
        </w:tabs>
        <w:ind w:left="360" w:hanging="360"/>
      </w:pPr>
      <w:rPr>
        <w:rFonts w:ascii="Symbol" w:hAnsi="Symbol" w:hint="default"/>
        <w:color w:val="808080"/>
      </w:rPr>
    </w:lvl>
    <w:lvl w:ilvl="1" w:tplc="4546EFD4" w:tentative="1">
      <w:start w:val="1"/>
      <w:numFmt w:val="bullet"/>
      <w:lvlText w:val="o"/>
      <w:lvlJc w:val="left"/>
      <w:pPr>
        <w:ind w:left="1080" w:hanging="360"/>
      </w:pPr>
      <w:rPr>
        <w:rFonts w:ascii="Courier New" w:hAnsi="Courier New" w:cs="Courier New" w:hint="default"/>
      </w:rPr>
    </w:lvl>
    <w:lvl w:ilvl="2" w:tplc="3CC0DD90" w:tentative="1">
      <w:start w:val="1"/>
      <w:numFmt w:val="bullet"/>
      <w:lvlText w:val=""/>
      <w:lvlJc w:val="left"/>
      <w:pPr>
        <w:ind w:left="1800" w:hanging="360"/>
      </w:pPr>
      <w:rPr>
        <w:rFonts w:ascii="Wingdings" w:hAnsi="Wingdings" w:hint="default"/>
      </w:rPr>
    </w:lvl>
    <w:lvl w:ilvl="3" w:tplc="645A2D3E" w:tentative="1">
      <w:start w:val="1"/>
      <w:numFmt w:val="bullet"/>
      <w:lvlText w:val=""/>
      <w:lvlJc w:val="left"/>
      <w:pPr>
        <w:ind w:left="2520" w:hanging="360"/>
      </w:pPr>
      <w:rPr>
        <w:rFonts w:ascii="Symbol" w:hAnsi="Symbol" w:hint="default"/>
      </w:rPr>
    </w:lvl>
    <w:lvl w:ilvl="4" w:tplc="F184FA78" w:tentative="1">
      <w:start w:val="1"/>
      <w:numFmt w:val="bullet"/>
      <w:lvlText w:val="o"/>
      <w:lvlJc w:val="left"/>
      <w:pPr>
        <w:ind w:left="3240" w:hanging="360"/>
      </w:pPr>
      <w:rPr>
        <w:rFonts w:ascii="Courier New" w:hAnsi="Courier New" w:cs="Courier New" w:hint="default"/>
      </w:rPr>
    </w:lvl>
    <w:lvl w:ilvl="5" w:tplc="81564C14" w:tentative="1">
      <w:start w:val="1"/>
      <w:numFmt w:val="bullet"/>
      <w:lvlText w:val=""/>
      <w:lvlJc w:val="left"/>
      <w:pPr>
        <w:ind w:left="3960" w:hanging="360"/>
      </w:pPr>
      <w:rPr>
        <w:rFonts w:ascii="Wingdings" w:hAnsi="Wingdings" w:hint="default"/>
      </w:rPr>
    </w:lvl>
    <w:lvl w:ilvl="6" w:tplc="F6049E00" w:tentative="1">
      <w:start w:val="1"/>
      <w:numFmt w:val="bullet"/>
      <w:lvlText w:val=""/>
      <w:lvlJc w:val="left"/>
      <w:pPr>
        <w:ind w:left="4680" w:hanging="360"/>
      </w:pPr>
      <w:rPr>
        <w:rFonts w:ascii="Symbol" w:hAnsi="Symbol" w:hint="default"/>
      </w:rPr>
    </w:lvl>
    <w:lvl w:ilvl="7" w:tplc="DA906C38" w:tentative="1">
      <w:start w:val="1"/>
      <w:numFmt w:val="bullet"/>
      <w:lvlText w:val="o"/>
      <w:lvlJc w:val="left"/>
      <w:pPr>
        <w:ind w:left="5400" w:hanging="360"/>
      </w:pPr>
      <w:rPr>
        <w:rFonts w:ascii="Courier New" w:hAnsi="Courier New" w:cs="Courier New" w:hint="default"/>
      </w:rPr>
    </w:lvl>
    <w:lvl w:ilvl="8" w:tplc="1126242A" w:tentative="1">
      <w:start w:val="1"/>
      <w:numFmt w:val="bullet"/>
      <w:lvlText w:val=""/>
      <w:lvlJc w:val="left"/>
      <w:pPr>
        <w:ind w:left="6120" w:hanging="360"/>
      </w:pPr>
      <w:rPr>
        <w:rFonts w:ascii="Wingdings" w:hAnsi="Wingdings" w:hint="default"/>
      </w:rPr>
    </w:lvl>
  </w:abstractNum>
  <w:abstractNum w:abstractNumId="5" w15:restartNumberingAfterBreak="0">
    <w:nsid w:val="44757FB5"/>
    <w:multiLevelType w:val="multilevel"/>
    <w:tmpl w:val="01CE82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4B17468"/>
    <w:multiLevelType w:val="hybridMultilevel"/>
    <w:tmpl w:val="904C4670"/>
    <w:lvl w:ilvl="0" w:tplc="1B40D46E">
      <w:start w:val="1"/>
      <w:numFmt w:val="bullet"/>
      <w:lvlText w:val="o"/>
      <w:lvlJc w:val="left"/>
      <w:pPr>
        <w:ind w:left="720" w:hanging="360"/>
      </w:pPr>
      <w:rPr>
        <w:rFonts w:ascii="Courier New" w:hAnsi="Courier New" w:cs="Courier New" w:hint="default"/>
      </w:rPr>
    </w:lvl>
    <w:lvl w:ilvl="1" w:tplc="154209DC" w:tentative="1">
      <w:start w:val="1"/>
      <w:numFmt w:val="bullet"/>
      <w:lvlText w:val="o"/>
      <w:lvlJc w:val="left"/>
      <w:pPr>
        <w:ind w:left="1440" w:hanging="360"/>
      </w:pPr>
      <w:rPr>
        <w:rFonts w:ascii="Courier New" w:hAnsi="Courier New" w:cs="Courier New" w:hint="default"/>
      </w:rPr>
    </w:lvl>
    <w:lvl w:ilvl="2" w:tplc="BCDE3AF6" w:tentative="1">
      <w:start w:val="1"/>
      <w:numFmt w:val="bullet"/>
      <w:lvlText w:val=""/>
      <w:lvlJc w:val="left"/>
      <w:pPr>
        <w:ind w:left="2160" w:hanging="360"/>
      </w:pPr>
      <w:rPr>
        <w:rFonts w:ascii="Wingdings" w:hAnsi="Wingdings" w:hint="default"/>
      </w:rPr>
    </w:lvl>
    <w:lvl w:ilvl="3" w:tplc="73668D74" w:tentative="1">
      <w:start w:val="1"/>
      <w:numFmt w:val="bullet"/>
      <w:lvlText w:val=""/>
      <w:lvlJc w:val="left"/>
      <w:pPr>
        <w:ind w:left="2880" w:hanging="360"/>
      </w:pPr>
      <w:rPr>
        <w:rFonts w:ascii="Symbol" w:hAnsi="Symbol" w:hint="default"/>
      </w:rPr>
    </w:lvl>
    <w:lvl w:ilvl="4" w:tplc="2426140A" w:tentative="1">
      <w:start w:val="1"/>
      <w:numFmt w:val="bullet"/>
      <w:lvlText w:val="o"/>
      <w:lvlJc w:val="left"/>
      <w:pPr>
        <w:ind w:left="3600" w:hanging="360"/>
      </w:pPr>
      <w:rPr>
        <w:rFonts w:ascii="Courier New" w:hAnsi="Courier New" w:cs="Courier New" w:hint="default"/>
      </w:rPr>
    </w:lvl>
    <w:lvl w:ilvl="5" w:tplc="1AEC53D4" w:tentative="1">
      <w:start w:val="1"/>
      <w:numFmt w:val="bullet"/>
      <w:lvlText w:val=""/>
      <w:lvlJc w:val="left"/>
      <w:pPr>
        <w:ind w:left="4320" w:hanging="360"/>
      </w:pPr>
      <w:rPr>
        <w:rFonts w:ascii="Wingdings" w:hAnsi="Wingdings" w:hint="default"/>
      </w:rPr>
    </w:lvl>
    <w:lvl w:ilvl="6" w:tplc="7E924A36" w:tentative="1">
      <w:start w:val="1"/>
      <w:numFmt w:val="bullet"/>
      <w:lvlText w:val=""/>
      <w:lvlJc w:val="left"/>
      <w:pPr>
        <w:ind w:left="5040" w:hanging="360"/>
      </w:pPr>
      <w:rPr>
        <w:rFonts w:ascii="Symbol" w:hAnsi="Symbol" w:hint="default"/>
      </w:rPr>
    </w:lvl>
    <w:lvl w:ilvl="7" w:tplc="715C4742" w:tentative="1">
      <w:start w:val="1"/>
      <w:numFmt w:val="bullet"/>
      <w:lvlText w:val="o"/>
      <w:lvlJc w:val="left"/>
      <w:pPr>
        <w:ind w:left="5760" w:hanging="360"/>
      </w:pPr>
      <w:rPr>
        <w:rFonts w:ascii="Courier New" w:hAnsi="Courier New" w:cs="Courier New" w:hint="default"/>
      </w:rPr>
    </w:lvl>
    <w:lvl w:ilvl="8" w:tplc="003A3188" w:tentative="1">
      <w:start w:val="1"/>
      <w:numFmt w:val="bullet"/>
      <w:lvlText w:val=""/>
      <w:lvlJc w:val="left"/>
      <w:pPr>
        <w:ind w:left="6480" w:hanging="360"/>
      </w:pPr>
      <w:rPr>
        <w:rFonts w:ascii="Wingdings" w:hAnsi="Wingdings" w:hint="default"/>
      </w:rPr>
    </w:lvl>
  </w:abstractNum>
  <w:abstractNum w:abstractNumId="7" w15:restartNumberingAfterBreak="0">
    <w:nsid w:val="48AF25B8"/>
    <w:multiLevelType w:val="hybridMultilevel"/>
    <w:tmpl w:val="A31017F6"/>
    <w:lvl w:ilvl="0" w:tplc="79063E54">
      <w:start w:val="1"/>
      <w:numFmt w:val="bullet"/>
      <w:lvlText w:val=""/>
      <w:lvlJc w:val="left"/>
      <w:pPr>
        <w:ind w:left="360" w:hanging="360"/>
      </w:pPr>
      <w:rPr>
        <w:rFonts w:ascii="Symbol" w:hAnsi="Symbol" w:hint="default"/>
      </w:rPr>
    </w:lvl>
    <w:lvl w:ilvl="1" w:tplc="A6EAE204" w:tentative="1">
      <w:start w:val="1"/>
      <w:numFmt w:val="bullet"/>
      <w:lvlText w:val="o"/>
      <w:lvlJc w:val="left"/>
      <w:pPr>
        <w:ind w:left="1080" w:hanging="360"/>
      </w:pPr>
      <w:rPr>
        <w:rFonts w:ascii="Courier New" w:hAnsi="Courier New" w:cs="Courier New" w:hint="default"/>
      </w:rPr>
    </w:lvl>
    <w:lvl w:ilvl="2" w:tplc="2E165E52" w:tentative="1">
      <w:start w:val="1"/>
      <w:numFmt w:val="bullet"/>
      <w:lvlText w:val=""/>
      <w:lvlJc w:val="left"/>
      <w:pPr>
        <w:ind w:left="1800" w:hanging="360"/>
      </w:pPr>
      <w:rPr>
        <w:rFonts w:ascii="Wingdings" w:hAnsi="Wingdings" w:hint="default"/>
      </w:rPr>
    </w:lvl>
    <w:lvl w:ilvl="3" w:tplc="D1CABB5A" w:tentative="1">
      <w:start w:val="1"/>
      <w:numFmt w:val="bullet"/>
      <w:lvlText w:val=""/>
      <w:lvlJc w:val="left"/>
      <w:pPr>
        <w:ind w:left="2520" w:hanging="360"/>
      </w:pPr>
      <w:rPr>
        <w:rFonts w:ascii="Symbol" w:hAnsi="Symbol" w:hint="default"/>
      </w:rPr>
    </w:lvl>
    <w:lvl w:ilvl="4" w:tplc="DBCA64B2" w:tentative="1">
      <w:start w:val="1"/>
      <w:numFmt w:val="bullet"/>
      <w:lvlText w:val="o"/>
      <w:lvlJc w:val="left"/>
      <w:pPr>
        <w:ind w:left="3240" w:hanging="360"/>
      </w:pPr>
      <w:rPr>
        <w:rFonts w:ascii="Courier New" w:hAnsi="Courier New" w:cs="Courier New" w:hint="default"/>
      </w:rPr>
    </w:lvl>
    <w:lvl w:ilvl="5" w:tplc="68446318" w:tentative="1">
      <w:start w:val="1"/>
      <w:numFmt w:val="bullet"/>
      <w:lvlText w:val=""/>
      <w:lvlJc w:val="left"/>
      <w:pPr>
        <w:ind w:left="3960" w:hanging="360"/>
      </w:pPr>
      <w:rPr>
        <w:rFonts w:ascii="Wingdings" w:hAnsi="Wingdings" w:hint="default"/>
      </w:rPr>
    </w:lvl>
    <w:lvl w:ilvl="6" w:tplc="28082616" w:tentative="1">
      <w:start w:val="1"/>
      <w:numFmt w:val="bullet"/>
      <w:lvlText w:val=""/>
      <w:lvlJc w:val="left"/>
      <w:pPr>
        <w:ind w:left="4680" w:hanging="360"/>
      </w:pPr>
      <w:rPr>
        <w:rFonts w:ascii="Symbol" w:hAnsi="Symbol" w:hint="default"/>
      </w:rPr>
    </w:lvl>
    <w:lvl w:ilvl="7" w:tplc="71368742" w:tentative="1">
      <w:start w:val="1"/>
      <w:numFmt w:val="bullet"/>
      <w:lvlText w:val="o"/>
      <w:lvlJc w:val="left"/>
      <w:pPr>
        <w:ind w:left="5400" w:hanging="360"/>
      </w:pPr>
      <w:rPr>
        <w:rFonts w:ascii="Courier New" w:hAnsi="Courier New" w:cs="Courier New" w:hint="default"/>
      </w:rPr>
    </w:lvl>
    <w:lvl w:ilvl="8" w:tplc="8DEC2B32" w:tentative="1">
      <w:start w:val="1"/>
      <w:numFmt w:val="bullet"/>
      <w:lvlText w:val=""/>
      <w:lvlJc w:val="left"/>
      <w:pPr>
        <w:ind w:left="6120" w:hanging="360"/>
      </w:pPr>
      <w:rPr>
        <w:rFonts w:ascii="Wingdings" w:hAnsi="Wingdings" w:hint="default"/>
      </w:rPr>
    </w:lvl>
  </w:abstractNum>
  <w:abstractNum w:abstractNumId="8" w15:restartNumberingAfterBreak="0">
    <w:nsid w:val="556D6D67"/>
    <w:multiLevelType w:val="multilevel"/>
    <w:tmpl w:val="A3E068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55A85ED6"/>
    <w:multiLevelType w:val="hybridMultilevel"/>
    <w:tmpl w:val="78C49C46"/>
    <w:lvl w:ilvl="0" w:tplc="ED1A8F24">
      <w:start w:val="1"/>
      <w:numFmt w:val="decimal"/>
      <w:lvlText w:val="%1."/>
      <w:lvlJc w:val="left"/>
      <w:pPr>
        <w:ind w:left="360" w:hanging="360"/>
      </w:pPr>
    </w:lvl>
    <w:lvl w:ilvl="1" w:tplc="FE021BC4">
      <w:start w:val="1"/>
      <w:numFmt w:val="lowerLetter"/>
      <w:lvlText w:val="%2."/>
      <w:lvlJc w:val="left"/>
      <w:pPr>
        <w:ind w:left="1080" w:hanging="360"/>
      </w:pPr>
    </w:lvl>
    <w:lvl w:ilvl="2" w:tplc="7F2AEE9C">
      <w:start w:val="1"/>
      <w:numFmt w:val="lowerRoman"/>
      <w:lvlText w:val="%3."/>
      <w:lvlJc w:val="right"/>
      <w:pPr>
        <w:ind w:left="1800" w:hanging="180"/>
      </w:pPr>
    </w:lvl>
    <w:lvl w:ilvl="3" w:tplc="573C04DA">
      <w:start w:val="1"/>
      <w:numFmt w:val="decimal"/>
      <w:lvlText w:val="%4."/>
      <w:lvlJc w:val="left"/>
      <w:pPr>
        <w:ind w:left="2520" w:hanging="360"/>
      </w:pPr>
    </w:lvl>
    <w:lvl w:ilvl="4" w:tplc="8A14A062">
      <w:start w:val="1"/>
      <w:numFmt w:val="lowerLetter"/>
      <w:lvlText w:val="%5."/>
      <w:lvlJc w:val="left"/>
      <w:pPr>
        <w:ind w:left="3240" w:hanging="360"/>
      </w:pPr>
    </w:lvl>
    <w:lvl w:ilvl="5" w:tplc="5406DCC6">
      <w:start w:val="1"/>
      <w:numFmt w:val="lowerRoman"/>
      <w:lvlText w:val="%6."/>
      <w:lvlJc w:val="right"/>
      <w:pPr>
        <w:ind w:left="3960" w:hanging="180"/>
      </w:pPr>
    </w:lvl>
    <w:lvl w:ilvl="6" w:tplc="395A9CDE">
      <w:start w:val="1"/>
      <w:numFmt w:val="decimal"/>
      <w:lvlText w:val="%7."/>
      <w:lvlJc w:val="left"/>
      <w:pPr>
        <w:ind w:left="4680" w:hanging="360"/>
      </w:pPr>
    </w:lvl>
    <w:lvl w:ilvl="7" w:tplc="93CEC69C">
      <w:start w:val="1"/>
      <w:numFmt w:val="lowerLetter"/>
      <w:lvlText w:val="%8."/>
      <w:lvlJc w:val="left"/>
      <w:pPr>
        <w:ind w:left="5400" w:hanging="360"/>
      </w:pPr>
    </w:lvl>
    <w:lvl w:ilvl="8" w:tplc="C9009C20">
      <w:start w:val="1"/>
      <w:numFmt w:val="lowerRoman"/>
      <w:lvlText w:val="%9."/>
      <w:lvlJc w:val="right"/>
      <w:pPr>
        <w:ind w:left="6120" w:hanging="180"/>
      </w:pPr>
    </w:lvl>
  </w:abstractNum>
  <w:abstractNum w:abstractNumId="10" w15:restartNumberingAfterBreak="0">
    <w:nsid w:val="604A523F"/>
    <w:multiLevelType w:val="hybridMultilevel"/>
    <w:tmpl w:val="DF263B44"/>
    <w:lvl w:ilvl="0" w:tplc="904643A6">
      <w:start w:val="1"/>
      <w:numFmt w:val="bullet"/>
      <w:lvlText w:val=""/>
      <w:lvlJc w:val="left"/>
      <w:pPr>
        <w:tabs>
          <w:tab w:val="num" w:pos="0"/>
        </w:tabs>
        <w:ind w:left="720" w:hanging="360"/>
      </w:pPr>
      <w:rPr>
        <w:rFonts w:ascii="Symbol" w:hAnsi="Symbol" w:hint="default"/>
        <w:color w:val="808080"/>
      </w:rPr>
    </w:lvl>
    <w:lvl w:ilvl="1" w:tplc="B1DCD76A" w:tentative="1">
      <w:start w:val="1"/>
      <w:numFmt w:val="bullet"/>
      <w:lvlText w:val="o"/>
      <w:lvlJc w:val="left"/>
      <w:pPr>
        <w:tabs>
          <w:tab w:val="num" w:pos="1440"/>
        </w:tabs>
        <w:ind w:left="1440" w:hanging="360"/>
      </w:pPr>
      <w:rPr>
        <w:rFonts w:ascii="Courier New" w:hAnsi="Courier New" w:cs="Courier New" w:hint="default"/>
      </w:rPr>
    </w:lvl>
    <w:lvl w:ilvl="2" w:tplc="75DA9266" w:tentative="1">
      <w:start w:val="1"/>
      <w:numFmt w:val="bullet"/>
      <w:lvlText w:val=""/>
      <w:lvlJc w:val="left"/>
      <w:pPr>
        <w:tabs>
          <w:tab w:val="num" w:pos="2160"/>
        </w:tabs>
        <w:ind w:left="2160" w:hanging="360"/>
      </w:pPr>
      <w:rPr>
        <w:rFonts w:ascii="Wingdings" w:hAnsi="Wingdings" w:hint="default"/>
      </w:rPr>
    </w:lvl>
    <w:lvl w:ilvl="3" w:tplc="DAFCA400" w:tentative="1">
      <w:start w:val="1"/>
      <w:numFmt w:val="bullet"/>
      <w:lvlText w:val=""/>
      <w:lvlJc w:val="left"/>
      <w:pPr>
        <w:tabs>
          <w:tab w:val="num" w:pos="2880"/>
        </w:tabs>
        <w:ind w:left="2880" w:hanging="360"/>
      </w:pPr>
      <w:rPr>
        <w:rFonts w:ascii="Symbol" w:hAnsi="Symbol" w:hint="default"/>
      </w:rPr>
    </w:lvl>
    <w:lvl w:ilvl="4" w:tplc="26948454" w:tentative="1">
      <w:start w:val="1"/>
      <w:numFmt w:val="bullet"/>
      <w:lvlText w:val="o"/>
      <w:lvlJc w:val="left"/>
      <w:pPr>
        <w:tabs>
          <w:tab w:val="num" w:pos="3600"/>
        </w:tabs>
        <w:ind w:left="3600" w:hanging="360"/>
      </w:pPr>
      <w:rPr>
        <w:rFonts w:ascii="Courier New" w:hAnsi="Courier New" w:cs="Courier New" w:hint="default"/>
      </w:rPr>
    </w:lvl>
    <w:lvl w:ilvl="5" w:tplc="18F001B6" w:tentative="1">
      <w:start w:val="1"/>
      <w:numFmt w:val="bullet"/>
      <w:lvlText w:val=""/>
      <w:lvlJc w:val="left"/>
      <w:pPr>
        <w:tabs>
          <w:tab w:val="num" w:pos="4320"/>
        </w:tabs>
        <w:ind w:left="4320" w:hanging="360"/>
      </w:pPr>
      <w:rPr>
        <w:rFonts w:ascii="Wingdings" w:hAnsi="Wingdings" w:hint="default"/>
      </w:rPr>
    </w:lvl>
    <w:lvl w:ilvl="6" w:tplc="F3CA2002" w:tentative="1">
      <w:start w:val="1"/>
      <w:numFmt w:val="bullet"/>
      <w:lvlText w:val=""/>
      <w:lvlJc w:val="left"/>
      <w:pPr>
        <w:tabs>
          <w:tab w:val="num" w:pos="5040"/>
        </w:tabs>
        <w:ind w:left="5040" w:hanging="360"/>
      </w:pPr>
      <w:rPr>
        <w:rFonts w:ascii="Symbol" w:hAnsi="Symbol" w:hint="default"/>
      </w:rPr>
    </w:lvl>
    <w:lvl w:ilvl="7" w:tplc="67C800B2" w:tentative="1">
      <w:start w:val="1"/>
      <w:numFmt w:val="bullet"/>
      <w:lvlText w:val="o"/>
      <w:lvlJc w:val="left"/>
      <w:pPr>
        <w:tabs>
          <w:tab w:val="num" w:pos="5760"/>
        </w:tabs>
        <w:ind w:left="5760" w:hanging="360"/>
      </w:pPr>
      <w:rPr>
        <w:rFonts w:ascii="Courier New" w:hAnsi="Courier New" w:cs="Courier New" w:hint="default"/>
      </w:rPr>
    </w:lvl>
    <w:lvl w:ilvl="8" w:tplc="1598BB7A" w:tentative="1">
      <w:start w:val="1"/>
      <w:numFmt w:val="bullet"/>
      <w:lvlText w:val=""/>
      <w:lvlJc w:val="left"/>
      <w:pPr>
        <w:tabs>
          <w:tab w:val="num" w:pos="6480"/>
        </w:tabs>
        <w:ind w:left="6480" w:hanging="360"/>
      </w:pPr>
      <w:rPr>
        <w:rFonts w:ascii="Wingdings" w:hAnsi="Wingdings" w:hint="default"/>
      </w:rPr>
    </w:lvl>
  </w:abstractNum>
  <w:num w:numId="1" w16cid:durableId="1329745114">
    <w:abstractNumId w:val="6"/>
  </w:num>
  <w:num w:numId="2" w16cid:durableId="1472164479">
    <w:abstractNumId w:val="4"/>
  </w:num>
  <w:num w:numId="3" w16cid:durableId="372534663">
    <w:abstractNumId w:val="10"/>
  </w:num>
  <w:num w:numId="4" w16cid:durableId="958879243">
    <w:abstractNumId w:val="0"/>
  </w:num>
  <w:num w:numId="5" w16cid:durableId="1230071481">
    <w:abstractNumId w:val="5"/>
  </w:num>
  <w:num w:numId="6" w16cid:durableId="1968512639">
    <w:abstractNumId w:val="8"/>
  </w:num>
  <w:num w:numId="7" w16cid:durableId="1959795224">
    <w:abstractNumId w:val="1"/>
  </w:num>
  <w:num w:numId="8" w16cid:durableId="554778170">
    <w:abstractNumId w:val="2"/>
  </w:num>
  <w:num w:numId="9" w16cid:durableId="258031723">
    <w:abstractNumId w:val="4"/>
  </w:num>
  <w:num w:numId="10" w16cid:durableId="1672567505">
    <w:abstractNumId w:val="4"/>
  </w:num>
  <w:num w:numId="11" w16cid:durableId="1108692938">
    <w:abstractNumId w:val="4"/>
  </w:num>
  <w:num w:numId="12" w16cid:durableId="948391996">
    <w:abstractNumId w:val="4"/>
  </w:num>
  <w:num w:numId="13" w16cid:durableId="1083067991">
    <w:abstractNumId w:val="7"/>
  </w:num>
  <w:num w:numId="14" w16cid:durableId="1476216071">
    <w:abstractNumId w:val="3"/>
  </w:num>
  <w:num w:numId="15" w16cid:durableId="11231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2F"/>
    <w:rsid w:val="00010CFD"/>
    <w:rsid w:val="00020CFF"/>
    <w:rsid w:val="0009480E"/>
    <w:rsid w:val="000F69A5"/>
    <w:rsid w:val="00160200"/>
    <w:rsid w:val="001617D9"/>
    <w:rsid w:val="00171C19"/>
    <w:rsid w:val="001A6DC6"/>
    <w:rsid w:val="00202352"/>
    <w:rsid w:val="00204C10"/>
    <w:rsid w:val="00223D2C"/>
    <w:rsid w:val="00230A44"/>
    <w:rsid w:val="00236959"/>
    <w:rsid w:val="00282D9B"/>
    <w:rsid w:val="00283AD6"/>
    <w:rsid w:val="00290D30"/>
    <w:rsid w:val="002916DC"/>
    <w:rsid w:val="002A43AD"/>
    <w:rsid w:val="002B2083"/>
    <w:rsid w:val="002B7A2C"/>
    <w:rsid w:val="002C112F"/>
    <w:rsid w:val="002C2BFD"/>
    <w:rsid w:val="002D1314"/>
    <w:rsid w:val="002E78A7"/>
    <w:rsid w:val="00303A1E"/>
    <w:rsid w:val="00315015"/>
    <w:rsid w:val="00316FC3"/>
    <w:rsid w:val="003368E9"/>
    <w:rsid w:val="00343AC2"/>
    <w:rsid w:val="00367117"/>
    <w:rsid w:val="003D1C70"/>
    <w:rsid w:val="003D4AC2"/>
    <w:rsid w:val="003D77A3"/>
    <w:rsid w:val="003E2BA3"/>
    <w:rsid w:val="003F4BEE"/>
    <w:rsid w:val="004207F6"/>
    <w:rsid w:val="00445CDB"/>
    <w:rsid w:val="0045023B"/>
    <w:rsid w:val="00451CDB"/>
    <w:rsid w:val="004848C3"/>
    <w:rsid w:val="00497EF4"/>
    <w:rsid w:val="004A1874"/>
    <w:rsid w:val="004B1D03"/>
    <w:rsid w:val="004B55D6"/>
    <w:rsid w:val="004F223D"/>
    <w:rsid w:val="004F459A"/>
    <w:rsid w:val="005648AA"/>
    <w:rsid w:val="005678BC"/>
    <w:rsid w:val="005A58AF"/>
    <w:rsid w:val="005B02FA"/>
    <w:rsid w:val="005B3815"/>
    <w:rsid w:val="005D2CB8"/>
    <w:rsid w:val="006029D7"/>
    <w:rsid w:val="0061634D"/>
    <w:rsid w:val="00652F9B"/>
    <w:rsid w:val="0067663F"/>
    <w:rsid w:val="00684750"/>
    <w:rsid w:val="006B6DF4"/>
    <w:rsid w:val="006E6552"/>
    <w:rsid w:val="007431CD"/>
    <w:rsid w:val="00747A4D"/>
    <w:rsid w:val="007523BB"/>
    <w:rsid w:val="00757608"/>
    <w:rsid w:val="00767245"/>
    <w:rsid w:val="00775B33"/>
    <w:rsid w:val="00793681"/>
    <w:rsid w:val="007A2846"/>
    <w:rsid w:val="007A7258"/>
    <w:rsid w:val="007B5E9F"/>
    <w:rsid w:val="007F3836"/>
    <w:rsid w:val="007F48AA"/>
    <w:rsid w:val="007F558B"/>
    <w:rsid w:val="00800238"/>
    <w:rsid w:val="008076EB"/>
    <w:rsid w:val="008410BD"/>
    <w:rsid w:val="00843090"/>
    <w:rsid w:val="00863F1F"/>
    <w:rsid w:val="0087678E"/>
    <w:rsid w:val="0088108E"/>
    <w:rsid w:val="0088219F"/>
    <w:rsid w:val="00887CF6"/>
    <w:rsid w:val="008A4109"/>
    <w:rsid w:val="008C1B72"/>
    <w:rsid w:val="00904E91"/>
    <w:rsid w:val="00922C32"/>
    <w:rsid w:val="00931A00"/>
    <w:rsid w:val="00932920"/>
    <w:rsid w:val="00956662"/>
    <w:rsid w:val="00976B88"/>
    <w:rsid w:val="0099723D"/>
    <w:rsid w:val="009C6F0C"/>
    <w:rsid w:val="009E2146"/>
    <w:rsid w:val="009F6ADF"/>
    <w:rsid w:val="00A14579"/>
    <w:rsid w:val="00A71A9F"/>
    <w:rsid w:val="00A9420F"/>
    <w:rsid w:val="00AD073B"/>
    <w:rsid w:val="00B07352"/>
    <w:rsid w:val="00B341C9"/>
    <w:rsid w:val="00B34821"/>
    <w:rsid w:val="00B41423"/>
    <w:rsid w:val="00B906BC"/>
    <w:rsid w:val="00B964FF"/>
    <w:rsid w:val="00BA1517"/>
    <w:rsid w:val="00BA67FD"/>
    <w:rsid w:val="00C10FAA"/>
    <w:rsid w:val="00C12A58"/>
    <w:rsid w:val="00C31750"/>
    <w:rsid w:val="00C46409"/>
    <w:rsid w:val="00C515C5"/>
    <w:rsid w:val="00C77166"/>
    <w:rsid w:val="00C92BE2"/>
    <w:rsid w:val="00C96513"/>
    <w:rsid w:val="00CC1FD7"/>
    <w:rsid w:val="00CD2747"/>
    <w:rsid w:val="00CF752D"/>
    <w:rsid w:val="00D07EAC"/>
    <w:rsid w:val="00D31EED"/>
    <w:rsid w:val="00D34F03"/>
    <w:rsid w:val="00D60E59"/>
    <w:rsid w:val="00D75FB1"/>
    <w:rsid w:val="00D919CB"/>
    <w:rsid w:val="00DB62C8"/>
    <w:rsid w:val="00DD7A81"/>
    <w:rsid w:val="00E12E02"/>
    <w:rsid w:val="00E63731"/>
    <w:rsid w:val="00E75678"/>
    <w:rsid w:val="00E90415"/>
    <w:rsid w:val="00EA2FA4"/>
    <w:rsid w:val="00EB6BBF"/>
    <w:rsid w:val="00ED1EF9"/>
    <w:rsid w:val="00ED2A57"/>
    <w:rsid w:val="00ED4FB0"/>
    <w:rsid w:val="00EF6BF0"/>
    <w:rsid w:val="00F02946"/>
    <w:rsid w:val="00F05670"/>
    <w:rsid w:val="00F155E2"/>
    <w:rsid w:val="00F369A3"/>
    <w:rsid w:val="00F42144"/>
    <w:rsid w:val="00F75B3D"/>
    <w:rsid w:val="00F84D59"/>
    <w:rsid w:val="00F910ED"/>
    <w:rsid w:val="00F94506"/>
    <w:rsid w:val="00FA199C"/>
    <w:rsid w:val="00FA591D"/>
    <w:rsid w:val="00FC415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CA3ACC"/>
  <w15:docId w15:val="{AB2737BE-44A3-4FC6-AD7F-4C6C1A1E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964FF"/>
    <w:pPr>
      <w:jc w:val="both"/>
    </w:pPr>
    <w:rPr>
      <w:rFonts w:ascii="Verdana" w:hAnsi="Verdana"/>
      <w:lang w:val="nl-NL" w:eastAsia="nl-NL"/>
    </w:rPr>
  </w:style>
  <w:style w:type="paragraph" w:styleId="Kop1">
    <w:name w:val="heading 1"/>
    <w:basedOn w:val="Standaard"/>
    <w:next w:val="Standaard"/>
    <w:qFormat/>
    <w:rsid w:val="00FA591D"/>
    <w:pPr>
      <w:keepNext/>
      <w:spacing w:before="240" w:after="60"/>
      <w:outlineLvl w:val="0"/>
    </w:pPr>
    <w:rPr>
      <w:rFonts w:cs="Arial"/>
      <w:b/>
      <w:bCs/>
      <w:kern w:val="32"/>
      <w:sz w:val="32"/>
      <w:szCs w:val="32"/>
    </w:rPr>
  </w:style>
  <w:style w:type="paragraph" w:styleId="Kop2">
    <w:name w:val="heading 2"/>
    <w:basedOn w:val="Standaard"/>
    <w:next w:val="Standaard"/>
    <w:qFormat/>
    <w:rsid w:val="00C92BE2"/>
    <w:pPr>
      <w:keepNext/>
      <w:keepLines/>
      <w:pBdr>
        <w:top w:val="single" w:sz="2" w:space="4" w:color="F5D419"/>
        <w:left w:val="single" w:sz="2" w:space="4" w:color="F5D419"/>
        <w:bottom w:val="single" w:sz="2" w:space="4" w:color="F5D419"/>
        <w:right w:val="single" w:sz="2" w:space="4" w:color="F5D419"/>
      </w:pBdr>
      <w:shd w:val="clear" w:color="auto" w:fill="F5D419"/>
      <w:spacing w:before="120" w:after="120"/>
      <w:outlineLvl w:val="1"/>
    </w:pPr>
    <w:rPr>
      <w:b/>
      <w:bCs/>
      <w:color w:val="333333"/>
      <w:sz w:val="24"/>
      <w:szCs w:val="26"/>
    </w:rPr>
  </w:style>
  <w:style w:type="paragraph" w:styleId="Kop3">
    <w:name w:val="heading 3"/>
    <w:basedOn w:val="Standaard"/>
    <w:next w:val="Standaard"/>
    <w:qFormat/>
    <w:rsid w:val="00976B88"/>
    <w:pPr>
      <w:keepNext/>
      <w:keepLines/>
      <w:pBdr>
        <w:top w:val="single" w:sz="2" w:space="5" w:color="C0C0C0"/>
        <w:left w:val="single" w:sz="2" w:space="4" w:color="C0C0C0"/>
        <w:bottom w:val="single" w:sz="2" w:space="5" w:color="C0C0C0"/>
        <w:right w:val="single" w:sz="2" w:space="4" w:color="C0C0C0"/>
      </w:pBdr>
      <w:shd w:val="clear" w:color="auto" w:fill="CCCCCC"/>
      <w:outlineLvl w:val="2"/>
    </w:pPr>
    <w:rPr>
      <w:b/>
      <w:bCs/>
      <w:sz w:val="24"/>
      <w:szCs w:val="2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autoRedefine/>
    <w:qFormat/>
    <w:rsid w:val="00EA2FA4"/>
    <w:pPr>
      <w:numPr>
        <w:numId w:val="2"/>
      </w:numPr>
      <w:contextualSpacing/>
    </w:pPr>
    <w:rPr>
      <w:lang w:val="nl-BE"/>
    </w:rPr>
  </w:style>
  <w:style w:type="table" w:styleId="Tabelraster">
    <w:name w:val="Table Grid"/>
    <w:basedOn w:val="Standaardtabel"/>
    <w:rsid w:val="00A9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010CFD"/>
    <w:pPr>
      <w:tabs>
        <w:tab w:val="center" w:pos="4536"/>
        <w:tab w:val="right" w:pos="9072"/>
      </w:tabs>
    </w:pPr>
  </w:style>
  <w:style w:type="paragraph" w:styleId="Voettekst">
    <w:name w:val="footer"/>
    <w:basedOn w:val="Standaard"/>
    <w:rsid w:val="00010CFD"/>
    <w:pPr>
      <w:tabs>
        <w:tab w:val="center" w:pos="4536"/>
        <w:tab w:val="right" w:pos="9072"/>
      </w:tabs>
    </w:pPr>
  </w:style>
  <w:style w:type="character" w:styleId="Paginanummer">
    <w:name w:val="page number"/>
    <w:basedOn w:val="Standaardalinea-lettertype"/>
    <w:rsid w:val="00D75FB1"/>
  </w:style>
  <w:style w:type="paragraph" w:customStyle="1" w:styleId="SVVlaamsParlement">
    <w:name w:val="SV Vlaams Parlement"/>
    <w:basedOn w:val="Standaard"/>
    <w:rsid w:val="00C96513"/>
    <w:rPr>
      <w:rFonts w:ascii="Times New Roman" w:hAnsi="Times New Roman"/>
      <w:b/>
      <w:smallCaps/>
      <w:sz w:val="22"/>
    </w:rPr>
  </w:style>
  <w:style w:type="paragraph" w:customStyle="1" w:styleId="StandaardSV">
    <w:name w:val="Standaard SV"/>
    <w:basedOn w:val="Standaard"/>
    <w:link w:val="StandaardSVChar"/>
    <w:rsid w:val="00C96513"/>
    <w:rPr>
      <w:rFonts w:ascii="Times New Roman" w:hAnsi="Times New Roman"/>
      <w:sz w:val="22"/>
    </w:rPr>
  </w:style>
  <w:style w:type="paragraph" w:customStyle="1" w:styleId="StijlStandaardSVVerdana10ptCursiefLinks-175cm">
    <w:name w:val="Stijl Standaard SV + Verdana 10 pt Cursief Links:  -175 cm"/>
    <w:basedOn w:val="StandaardSV"/>
    <w:rsid w:val="00D07EAC"/>
    <w:rPr>
      <w:rFonts w:ascii="Verdana" w:hAnsi="Verdana"/>
      <w:i/>
      <w:iCs/>
      <w:sz w:val="20"/>
    </w:rPr>
  </w:style>
  <w:style w:type="paragraph" w:customStyle="1" w:styleId="StijlStandaardSVVerdana10ptLinks-175cm">
    <w:name w:val="Stijl Standaard SV + Verdana 10 pt Links:  -175 cm"/>
    <w:basedOn w:val="StandaardSV"/>
    <w:rsid w:val="00E75678"/>
    <w:rPr>
      <w:rFonts w:ascii="Verdana" w:hAnsi="Verdana"/>
      <w:sz w:val="20"/>
    </w:rPr>
  </w:style>
  <w:style w:type="paragraph" w:customStyle="1" w:styleId="StijlStandaardSVVerdana10ptLinks-175cmRechts-0">
    <w:name w:val="Stijl Standaard SV + Verdana 10 pt Links:  -175 cm Rechts:  -0..."/>
    <w:basedOn w:val="StandaardSV"/>
    <w:rsid w:val="00E75678"/>
    <w:rPr>
      <w:rFonts w:ascii="Verdana" w:hAnsi="Verdana"/>
      <w:sz w:val="20"/>
    </w:rPr>
  </w:style>
  <w:style w:type="paragraph" w:customStyle="1" w:styleId="StijlStandaardSVVerdana10ptLinks-175cmRechts-01">
    <w:name w:val="Stijl Standaard SV + Verdana 10 pt Links:  -175 cm Rechts:  -0...1"/>
    <w:basedOn w:val="StandaardSV"/>
    <w:link w:val="StijlStandaardSVVerdana10ptLinks-175cmRechts-01Char"/>
    <w:rsid w:val="00E75678"/>
    <w:pPr>
      <w:pBdr>
        <w:bottom w:val="single" w:sz="4" w:space="1" w:color="auto"/>
      </w:pBdr>
    </w:pPr>
    <w:rPr>
      <w:rFonts w:ascii="Verdana" w:hAnsi="Verdana"/>
      <w:sz w:val="20"/>
    </w:rPr>
  </w:style>
  <w:style w:type="paragraph" w:customStyle="1" w:styleId="StijlStandaardSVVerdana10ptCursiefLinks-175cmRec">
    <w:name w:val="Stijl Standaard SV + Verdana 10 pt Cursief Links:  -175 cm Rec..."/>
    <w:basedOn w:val="StandaardSV"/>
    <w:rsid w:val="00E75678"/>
    <w:rPr>
      <w:rFonts w:ascii="Verdana" w:hAnsi="Verdana"/>
      <w:i/>
      <w:iCs/>
      <w:sz w:val="20"/>
    </w:rPr>
  </w:style>
  <w:style w:type="paragraph" w:customStyle="1" w:styleId="Nummering">
    <w:name w:val="Nummering"/>
    <w:basedOn w:val="Lijstalinea"/>
    <w:link w:val="NummeringChar"/>
    <w:qFormat/>
    <w:rsid w:val="00D919CB"/>
    <w:pPr>
      <w:numPr>
        <w:numId w:val="14"/>
      </w:numPr>
      <w:spacing w:after="120"/>
      <w:contextualSpacing w:val="0"/>
    </w:pPr>
    <w:rPr>
      <w:szCs w:val="24"/>
      <w:lang w:val="en-US"/>
    </w:rPr>
  </w:style>
  <w:style w:type="character" w:customStyle="1" w:styleId="NummeringChar">
    <w:name w:val="Nummering Char"/>
    <w:link w:val="Nummering"/>
    <w:rsid w:val="00D919CB"/>
    <w:rPr>
      <w:rFonts w:ascii="Verdana" w:hAnsi="Verdana"/>
      <w:szCs w:val="24"/>
      <w:lang w:val="en-US" w:eastAsia="nl-NL"/>
    </w:rPr>
  </w:style>
  <w:style w:type="paragraph" w:styleId="Lijstalinea">
    <w:name w:val="List Paragraph"/>
    <w:basedOn w:val="Standaard"/>
    <w:uiPriority w:val="34"/>
    <w:qFormat/>
    <w:rsid w:val="00E75678"/>
    <w:pPr>
      <w:ind w:left="720"/>
      <w:contextualSpacing/>
    </w:pPr>
  </w:style>
  <w:style w:type="paragraph" w:customStyle="1" w:styleId="nrtype1a">
    <w:name w:val="nr type 1a"/>
    <w:basedOn w:val="Nummering"/>
    <w:link w:val="nrtype1aChar"/>
    <w:rsid w:val="00E75678"/>
    <w:pPr>
      <w:numPr>
        <w:numId w:val="0"/>
      </w:numPr>
      <w:tabs>
        <w:tab w:val="num" w:pos="418"/>
      </w:tabs>
      <w:ind w:left="425" w:hanging="425"/>
    </w:pPr>
  </w:style>
  <w:style w:type="character" w:customStyle="1" w:styleId="nrtype1aChar">
    <w:name w:val="nr type 1a Char"/>
    <w:link w:val="nrtype1a"/>
    <w:rsid w:val="00E75678"/>
    <w:rPr>
      <w:rFonts w:ascii="Verdana" w:hAnsi="Verdana"/>
      <w:szCs w:val="24"/>
      <w:lang w:val="en-US" w:eastAsia="nl-NL"/>
    </w:rPr>
  </w:style>
  <w:style w:type="character" w:customStyle="1" w:styleId="KoptekstChar">
    <w:name w:val="Koptekst Char"/>
    <w:basedOn w:val="Standaardalinea-lettertype"/>
    <w:link w:val="Koptekst"/>
    <w:uiPriority w:val="99"/>
    <w:rsid w:val="00FC415D"/>
    <w:rPr>
      <w:rFonts w:ascii="Verdana" w:hAnsi="Verdana"/>
      <w:lang w:val="nl-NL" w:eastAsia="nl-NL"/>
    </w:rPr>
  </w:style>
  <w:style w:type="paragraph" w:styleId="Ballontekst">
    <w:name w:val="Balloon Text"/>
    <w:basedOn w:val="Standaard"/>
    <w:link w:val="BallontekstChar"/>
    <w:rsid w:val="00FC415D"/>
    <w:rPr>
      <w:rFonts w:ascii="Tahoma" w:hAnsi="Tahoma" w:cs="Tahoma"/>
      <w:sz w:val="16"/>
      <w:szCs w:val="16"/>
    </w:rPr>
  </w:style>
  <w:style w:type="character" w:customStyle="1" w:styleId="BallontekstChar">
    <w:name w:val="Ballontekst Char"/>
    <w:basedOn w:val="Standaardalinea-lettertype"/>
    <w:link w:val="Ballontekst"/>
    <w:rsid w:val="00FC415D"/>
    <w:rPr>
      <w:rFonts w:ascii="Tahoma" w:hAnsi="Tahoma" w:cs="Tahoma"/>
      <w:sz w:val="16"/>
      <w:szCs w:val="16"/>
      <w:lang w:val="nl-NL" w:eastAsia="nl-NL"/>
    </w:rPr>
  </w:style>
  <w:style w:type="paragraph" w:customStyle="1" w:styleId="Lijn">
    <w:name w:val="Lijn"/>
    <w:basedOn w:val="StijlStandaardSVVerdana10ptLinks-175cmRechts-01"/>
    <w:link w:val="LijnChar"/>
    <w:qFormat/>
    <w:rsid w:val="008076EB"/>
    <w:rPr>
      <w:lang w:val="nl-BE"/>
    </w:rPr>
  </w:style>
  <w:style w:type="character" w:customStyle="1" w:styleId="StandaardSVChar">
    <w:name w:val="Standaard SV Char"/>
    <w:basedOn w:val="Standaardalinea-lettertype"/>
    <w:link w:val="StandaardSV"/>
    <w:rsid w:val="008076EB"/>
    <w:rPr>
      <w:sz w:val="22"/>
      <w:lang w:val="nl-NL" w:eastAsia="nl-NL"/>
    </w:rPr>
  </w:style>
  <w:style w:type="character" w:customStyle="1" w:styleId="StijlStandaardSVVerdana10ptLinks-175cmRechts-01Char">
    <w:name w:val="Stijl Standaard SV + Verdana 10 pt Links:  -175 cm Rechts:  -0...1 Char"/>
    <w:basedOn w:val="StandaardSVChar"/>
    <w:link w:val="StijlStandaardSVVerdana10ptLinks-175cmRechts-01"/>
    <w:rsid w:val="008076EB"/>
    <w:rPr>
      <w:rFonts w:ascii="Verdana" w:hAnsi="Verdana"/>
      <w:sz w:val="22"/>
      <w:lang w:val="nl-NL" w:eastAsia="nl-NL"/>
    </w:rPr>
  </w:style>
  <w:style w:type="character" w:customStyle="1" w:styleId="LijnChar">
    <w:name w:val="Lijn Char"/>
    <w:basedOn w:val="StijlStandaardSVVerdana10ptLinks-175cmRechts-01Char"/>
    <w:link w:val="Lijn"/>
    <w:rsid w:val="008076EB"/>
    <w:rPr>
      <w:rFonts w:ascii="Verdana" w:hAnsi="Verdana"/>
      <w:sz w:val="22"/>
      <w:lang w:val="nl-NL" w:eastAsia="nl-NL"/>
    </w:rPr>
  </w:style>
  <w:style w:type="paragraph" w:customStyle="1" w:styleId="opschrift">
    <w:name w:val="opschrift"/>
    <w:basedOn w:val="Standaard"/>
    <w:link w:val="opschriftChar"/>
    <w:qFormat/>
    <w:rsid w:val="00843090"/>
    <w:pPr>
      <w:spacing w:before="1440"/>
    </w:pPr>
    <w:rPr>
      <w:b/>
      <w:i/>
      <w:smallCaps/>
    </w:rPr>
  </w:style>
  <w:style w:type="character" w:customStyle="1" w:styleId="opschriftChar">
    <w:name w:val="opschrift Char"/>
    <w:basedOn w:val="Standaardalinea-lettertype"/>
    <w:link w:val="opschrift"/>
    <w:rsid w:val="00843090"/>
    <w:rPr>
      <w:rFonts w:ascii="Verdana" w:hAnsi="Verdana"/>
      <w:b/>
      <w:i/>
      <w:smallCaps/>
      <w:lang w:val="nl-NL" w:eastAsia="nl-NL"/>
    </w:rPr>
  </w:style>
  <w:style w:type="character" w:styleId="Voetnootmarkering">
    <w:name w:val="footnote reference"/>
    <w:basedOn w:val="Standaardalinea-lettertype"/>
    <w:semiHidden/>
    <w:unhideWhenUsed/>
    <w:rsid w:val="00B964FF"/>
    <w:rPr>
      <w:vertAlign w:val="superscript"/>
    </w:rPr>
  </w:style>
  <w:style w:type="paragraph" w:styleId="Voetnoottekst">
    <w:name w:val="footnote text"/>
    <w:basedOn w:val="Standaard"/>
    <w:link w:val="VoetnoottekstChar"/>
    <w:semiHidden/>
    <w:unhideWhenUsed/>
    <w:rsid w:val="00B964FF"/>
    <w:rPr>
      <w:sz w:val="16"/>
    </w:rPr>
  </w:style>
  <w:style w:type="character" w:customStyle="1" w:styleId="VoetnoottekstChar">
    <w:name w:val="Voetnoottekst Char"/>
    <w:basedOn w:val="Standaardalinea-lettertype"/>
    <w:link w:val="Voetnoottekst"/>
    <w:semiHidden/>
    <w:rsid w:val="00B964FF"/>
    <w:rPr>
      <w:rFonts w:ascii="Verdana" w:hAnsi="Verdana"/>
      <w:sz w:val="16"/>
      <w:lang w:val="nl-NL" w:eastAsia="nl-NL"/>
    </w:rPr>
  </w:style>
  <w:style w:type="character" w:styleId="Hyperlink">
    <w:name w:val="Hyperlink"/>
    <w:basedOn w:val="Standaardalinea-lettertype"/>
    <w:semiHidden/>
    <w:unhideWhenUsed/>
    <w:rsid w:val="00C771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007535">
      <w:bodyDiv w:val="1"/>
      <w:marLeft w:val="0"/>
      <w:marRight w:val="0"/>
      <w:marTop w:val="0"/>
      <w:marBottom w:val="0"/>
      <w:divBdr>
        <w:top w:val="none" w:sz="0" w:space="0" w:color="auto"/>
        <w:left w:val="none" w:sz="0" w:space="0" w:color="auto"/>
        <w:bottom w:val="none" w:sz="0" w:space="0" w:color="auto"/>
        <w:right w:val="none" w:sz="0" w:space="0" w:color="auto"/>
      </w:divBdr>
    </w:div>
    <w:div w:id="1411849832">
      <w:bodyDiv w:val="1"/>
      <w:marLeft w:val="0"/>
      <w:marRight w:val="0"/>
      <w:marTop w:val="0"/>
      <w:marBottom w:val="0"/>
      <w:divBdr>
        <w:top w:val="none" w:sz="0" w:space="0" w:color="auto"/>
        <w:left w:val="none" w:sz="0" w:space="0" w:color="auto"/>
        <w:bottom w:val="none" w:sz="0" w:space="0" w:color="auto"/>
        <w:right w:val="none" w:sz="0" w:space="0" w:color="auto"/>
      </w:divBdr>
    </w:div>
    <w:div w:id="166219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ort.vlaanderen/wij-helpen-bij-sportinfrastructuur/subsidies-voor-sportinfrastructuur/subsidies-bouw-of-totaalrenovatie-publieke-zwembad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AD282925CE2247980FE4B439BEAC0E" ma:contentTypeVersion="14" ma:contentTypeDescription="Een nieuw document maken." ma:contentTypeScope="" ma:versionID="073bd04a9adb7936d102231bad7d2a54">
  <xsd:schema xmlns:xsd="http://www.w3.org/2001/XMLSchema" xmlns:xs="http://www.w3.org/2001/XMLSchema" xmlns:p="http://schemas.microsoft.com/office/2006/metadata/properties" xmlns:ns2="77676535-f67d-4240-88fd-690b5b5f502b" xmlns:ns3="4c0a6a9b-19ba-4a2d-97d6-fc32be3efa4d" targetNamespace="http://schemas.microsoft.com/office/2006/metadata/properties" ma:root="true" ma:fieldsID="2d96e150c0dfba7aacdd682c2e0ab143" ns2:_="" ns3:_="">
    <xsd:import namespace="77676535-f67d-4240-88fd-690b5b5f502b"/>
    <xsd:import namespace="4c0a6a9b-19ba-4a2d-97d6-fc32be3ef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76535-f67d-4240-88fd-690b5b5f5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a6a9b-19ba-4a2d-97d6-fc32be3efa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746983-0e1e-47a9-910b-14c59a27444e}" ma:internalName="TaxCatchAll" ma:showField="CatchAllData" ma:web="4c0a6a9b-19ba-4a2d-97d6-fc32be3ef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0a6a9b-19ba-4a2d-97d6-fc32be3efa4d" xsi:nil="true"/>
    <lcf76f155ced4ddcb4097134ff3c332f xmlns="77676535-f67d-4240-88fd-690b5b5f50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CA0629-CB6B-494A-B837-ED7AA44B5A53}">
  <ds:schemaRefs>
    <ds:schemaRef ds:uri="http://schemas.openxmlformats.org/officeDocument/2006/bibliography"/>
  </ds:schemaRefs>
</ds:datastoreItem>
</file>

<file path=customXml/itemProps2.xml><?xml version="1.0" encoding="utf-8"?>
<ds:datastoreItem xmlns:ds="http://schemas.openxmlformats.org/officeDocument/2006/customXml" ds:itemID="{0C77F8EC-9C62-4765-8621-BD2416433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76535-f67d-4240-88fd-690b5b5f502b"/>
    <ds:schemaRef ds:uri="4c0a6a9b-19ba-4a2d-97d6-fc32be3e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551B1-F3A6-422D-90C9-C289C3EBDC3A}">
  <ds:schemaRefs>
    <ds:schemaRef ds:uri="http://schemas.microsoft.com/sharepoint/v3/contenttype/forms"/>
  </ds:schemaRefs>
</ds:datastoreItem>
</file>

<file path=customXml/itemProps4.xml><?xml version="1.0" encoding="utf-8"?>
<ds:datastoreItem xmlns:ds="http://schemas.openxmlformats.org/officeDocument/2006/customXml" ds:itemID="{D65DF39F-A91B-44DC-BCE1-FE47E9B539E2}">
  <ds:schemaRefs>
    <ds:schemaRef ds:uri="http://schemas.microsoft.com/office/2006/metadata/properties"/>
    <ds:schemaRef ds:uri="http://schemas.microsoft.com/office/infopath/2007/PartnerControls"/>
    <ds:schemaRef ds:uri="4c0a6a9b-19ba-4a2d-97d6-fc32be3efa4d"/>
    <ds:schemaRef ds:uri="77676535-f67d-4240-88fd-690b5b5f502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596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Schriftelijke vraag</vt:lpstr>
    </vt:vector>
  </TitlesOfParts>
  <Company>Vlaams Parlement</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Schriftelijke vraag</dc:title>
  <dc:creator>Vlaams Parlement</dc:creator>
  <cp:lastModifiedBy>Frederik Pas</cp:lastModifiedBy>
  <cp:revision>2</cp:revision>
  <cp:lastPrinted>2014-05-14T13:55:00Z</cp:lastPrinted>
  <dcterms:created xsi:type="dcterms:W3CDTF">2025-11-11T13:10:00Z</dcterms:created>
  <dcterms:modified xsi:type="dcterms:W3CDTF">2025-11-11T13:10:00Z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0x010100E3AD282925CE2247980FE4B439BEAC0E</vt:lpwstr>
  </property>
  <property fmtid="{D5CDD505-2E9C-101B-9397-08002B2CF9AE}" pid="3" name="MediaServiceImageTags">
    <vt:lpwstr/>
  </property>
  <property fmtid="{D5CDD505-2E9C-101B-9397-08002B2CF9AE}" pid="4" name="docLang">
    <vt:lpwstr>nl</vt:lpwstr>
  </property>
</Properties>
</file>